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>
      <w:pPr>
        <w:spacing w:before="4000" w:after="420"/>
        <w:jc w:val="center"/>
        <w:divId w:val="22219312"/>
        <w:rPr>
          <w:color w:val="222222"/>
          <w:sz w:val="32"/>
          <w:szCs w:val="32"/>
        </w:rPr>
      </w:pPr>
      <w:r>
        <w:rPr>
          <w:rStyle w:val="Kiemels"/>
          <w:i w:val="0"/>
          <w:iCs w:val="0"/>
          <w:color w:val="444444"/>
          <w:sz w:val="72"/>
          <w:szCs w:val="72"/>
        </w:rPr>
        <w:t>Lélek és profitráta</w:t>
      </w:r>
      <w:r>
        <w:rPr>
          <w:rStyle w:val="Kiemels"/>
          <w:i w:val="0"/>
          <w:iCs w:val="0"/>
          <w:color w:val="444444"/>
          <w:sz w:val="72"/>
          <w:szCs w:val="72"/>
        </w:rPr>
        <w:br/>
      </w:r>
      <w:r>
        <w:rPr>
          <w:color w:val="444444"/>
          <w:sz w:val="28"/>
          <w:szCs w:val="28"/>
        </w:rPr>
        <w:t>2022</w:t>
      </w:r>
      <w:r>
        <w:rPr>
          <w:color w:val="444444"/>
          <w:sz w:val="32"/>
          <w:szCs w:val="32"/>
        </w:rPr>
        <w:t xml:space="preserve"> Budapest, </w:t>
      </w:r>
      <w:hyperlink r:id="rId8" w:tgtFrame="_blank" w:history="1">
        <w:r>
          <w:rPr>
            <w:color w:val="222222"/>
            <w:sz w:val="32"/>
            <w:szCs w:val="32"/>
          </w:rPr>
          <w:t>Napvilág Kiadó</w:t>
        </w:r>
      </w:hyperlink>
    </w:p>
    <w:p>
      <w:pPr>
        <w:spacing w:before="8000" w:after="420"/>
        <w:jc w:val="center"/>
        <w:divId w:val="22219312"/>
        <w:rPr>
          <w:color w:val="444444"/>
        </w:rPr>
      </w:pPr>
      <w:r>
        <w:rPr>
          <w:color w:val="444444"/>
          <w:sz w:val="32"/>
          <w:szCs w:val="32"/>
        </w:rPr>
        <w:t>Tallár Ferenc</w:t>
      </w:r>
      <w:r>
        <w:rPr>
          <w:color w:val="444444"/>
          <w:sz w:val="32"/>
          <w:szCs w:val="32"/>
        </w:rPr>
        <w:t xml:space="preserve"> </w:t>
      </w:r>
      <w:r>
        <w:rPr>
          <w:color w:val="444444"/>
          <w:sz w:val="32"/>
          <w:szCs w:val="32"/>
        </w:rPr>
        <w:t>recenzió</w:t>
      </w:r>
      <w:r>
        <w:rPr>
          <w:color w:val="444444"/>
          <w:sz w:val="32"/>
          <w:szCs w:val="32"/>
        </w:rPr>
        <w:t>ja</w:t>
      </w:r>
      <w:r>
        <w:rPr>
          <w:color w:val="444444"/>
          <w:sz w:val="32"/>
          <w:szCs w:val="32"/>
        </w:rPr>
        <w:br/>
        <w:t>Szalai Erzsébet könyvéről</w:t>
      </w:r>
    </w:p>
    <w:p>
      <w:pPr>
        <w:jc w:val="both"/>
        <w:divId w:val="22219312"/>
        <w:rPr>
          <w:color w:val="444444"/>
          <w:sz w:val="22"/>
          <w:szCs w:val="22"/>
        </w:rPr>
        <w:sectPr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>
      <w:pPr>
        <w:jc w:val="both"/>
        <w:divId w:val="22219312"/>
        <w:rPr>
          <w:color w:val="444444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outsideMargin">
              <wp:align>center</wp:align>
            </wp:positionH>
            <wp:positionV relativeFrom="paragraph">
              <wp:posOffset>57456</wp:posOffset>
            </wp:positionV>
            <wp:extent cx="1440000" cy="1440000"/>
            <wp:effectExtent l="0" t="0" r="8255" b="825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ZE-a-parkban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86" t="237" r="12968" b="49852"/>
                    <a:stretch/>
                  </pic:blipFill>
                  <pic:spPr bwMode="auto">
                    <a:xfrm>
                      <a:off x="0" y="0"/>
                      <a:ext cx="1440000" cy="1440000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444444"/>
          <w:sz w:val="22"/>
          <w:szCs w:val="22"/>
        </w:rPr>
        <w:t xml:space="preserve">Szalai Erzsébet új esszékötetének darabjai - egy 2018-as írástól eltekintve - 2019 és 2022 között születtek. Nem esetleges körülmény ez. Azt jelenti, hogy az írások egy egyre valóságosabbnak, következésképpen egyre fenyegetőbbnek tűnő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válságban </w:t>
      </w:r>
      <w:r>
        <w:rPr>
          <w:color w:val="444444"/>
          <w:sz w:val="22"/>
          <w:szCs w:val="22"/>
        </w:rPr>
        <w:t>születtek.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Jelenleg az atomháború és egy közelgő új barbárság rémével fenyegető orosz-ukrán háború tölti be horizontunkat, de ezzel részben el is takarja elölünk helyzetünk valódi természetét. Hajlamosak vagyunk elfeledkezni arról, hogy a háborút megelőző évek a Covid-válság, a pandémia és a lezárások évei voltak, a 2019-es év Greta Thunberg és a klímakatasztrófa éve volt, 2015 pedig a migrációs válságé, melyre éppoly kevéssé találtunk megoldást, mint a 2008-as pénzügyi összeomlás messze ható következményeire.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Válságról válságra bukdácsolunk tehát, s ha félretoljuk a médiák által nevesített, és ezáltal így-úgy megszelídített válságjelenségeket, látnunk kell, hogy </w:t>
      </w:r>
      <w:r>
        <w:rPr>
          <w:rStyle w:val="Kiemels"/>
          <w:i w:val="0"/>
          <w:iCs w:val="0"/>
          <w:color w:val="444444"/>
          <w:sz w:val="22"/>
          <w:szCs w:val="22"/>
        </w:rPr>
        <w:t>a panoráma egésze is egy összefüggő válságról szól: nem sok jót ígér a termelési láncok összeomlása, az élelmezési, víz- és energiaválság, a geopolitikai feszültségek vészterhes kiéleződése, széles rétegek elszegényedése, az államok és a politika iránti bizalmatlanság és harag felerősödése, a fragmentálódó társadalmakon belül kialakuló frontvonalak.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 szorongás és frusztráció, mely a </w:t>
      </w:r>
      <w:r>
        <w:rPr>
          <w:rStyle w:val="Kiemels"/>
          <w:i w:val="0"/>
          <w:iCs w:val="0"/>
          <w:color w:val="444444"/>
          <w:sz w:val="22"/>
          <w:szCs w:val="22"/>
        </w:rPr>
        <w:t>post truth</w:t>
      </w:r>
      <w:r>
        <w:rPr>
          <w:color w:val="444444"/>
          <w:sz w:val="22"/>
          <w:szCs w:val="22"/>
        </w:rPr>
        <w:t xml:space="preserve"> világában a legképtelenebb összeesküvéselméletek talajává képes válni, nem kibontakozást ígér, hanem agresszióval fenyeget. Egy rend nélküli „világrendbe” jutottunk, a félelem pedig - érezzük, látjuk - valóban „megeszi a lelket”.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Ezzel meg is érkeztünk a kötet címéhez: </w:t>
      </w:r>
      <w:r>
        <w:rPr>
          <w:rStyle w:val="Kiemels"/>
          <w:i w:val="0"/>
          <w:iCs w:val="0"/>
          <w:color w:val="444444"/>
          <w:sz w:val="22"/>
          <w:szCs w:val="22"/>
        </w:rPr>
        <w:t>Lélek és profitráta.</w:t>
      </w:r>
      <w:r>
        <w:rPr>
          <w:color w:val="444444"/>
          <w:sz w:val="22"/>
          <w:szCs w:val="22"/>
        </w:rPr>
        <w:t xml:space="preserve"> Az előszó tanúsága szerint Szalai arra keresi választ, hogy a „hosszú távú gazdasági folyamatok milyen eltérő hatásokat gyakorolnak a társadalmak lelki folyamataira, struktúráira. És ezek a lelki jellemzők hogyan erősítik meg, vagy ellenkezőleg, rombolják szét az őket létrehozó ‘objektív’ feltételrendszereket.”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Vagy ahogy ezt a kérdést az elmúlt évek most kiélezték: a kötet írásai arra keresnek magyarázatot, hogy szembesülve a sokasodó válságjelekkel, „a mai emberek - úgy hazánkban, mint a világban - hogyan tűrik el a fennálló viszonyokat, sőt hogyan asszisztálhatnak azok újratermeléséhez, sőt megerősítéséhez is.” Miért van tehát az, hogy az egyre átfogóbbnak mutatkozó válság nem jut el a valódi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krízisig, </w:t>
      </w:r>
      <w:r>
        <w:rPr>
          <w:color w:val="444444"/>
          <w:sz w:val="22"/>
          <w:szCs w:val="22"/>
        </w:rPr>
        <w:t xml:space="preserve">azaz a </w:t>
      </w:r>
      <w:r>
        <w:rPr>
          <w:rStyle w:val="Kiemels"/>
          <w:i w:val="0"/>
          <w:iCs w:val="0"/>
          <w:color w:val="444444"/>
          <w:sz w:val="22"/>
          <w:szCs w:val="22"/>
        </w:rPr>
        <w:t>kritikai</w:t>
      </w:r>
      <w:r>
        <w:rPr>
          <w:color w:val="444444"/>
          <w:sz w:val="22"/>
          <w:szCs w:val="22"/>
        </w:rPr>
        <w:t xml:space="preserve"> ítélet és döntés fordulópontjáig? (Mind a „krízis”, mind a „kritika” fogalma a „megítélni”, „megkülönböztetni”, „dönteni” jelentésű görög </w:t>
      </w:r>
      <w:r>
        <w:rPr>
          <w:rStyle w:val="Kiemels"/>
          <w:i w:val="0"/>
          <w:iCs w:val="0"/>
          <w:color w:val="444444"/>
          <w:sz w:val="22"/>
          <w:szCs w:val="22"/>
        </w:rPr>
        <w:t>krínein</w:t>
      </w:r>
      <w:r>
        <w:rPr>
          <w:color w:val="444444"/>
          <w:sz w:val="22"/>
          <w:szCs w:val="22"/>
        </w:rPr>
        <w:t xml:space="preserve"> igére vezethető vissza.) 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Szembenézés helyett, mélyet sóhajtva, inkább azt a kérdést tesszük fel, mikor térhetünk végre vissza a normalitáshoz. Ám amihez visszatérni vágyunk, arról jó ideje sejtjük már, hogy valójában kevéssé hasonlít a normalitásra.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Félreértések elkerülése végett: Szalai Erzsébet természetesen nem az emberi ostobaságról vagy vakságról beszél. Az emberi kultúra, egy működni és fennmaradni képes társadalom mindig a rend és az élni tudás egy sajátos formája, s ha eluralkodik benne a rend nélküliség irracionalitása, akkor annak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strukturális </w:t>
      </w:r>
      <w:r>
        <w:rPr>
          <w:color w:val="444444"/>
          <w:sz w:val="22"/>
          <w:szCs w:val="22"/>
        </w:rPr>
        <w:t xml:space="preserve">okai vannak: olyan zsákutcás, torzuláshoz vezető és mégis kényszerű (társadalmi, gazdasági, politikai, kulturális-szellemi) struktúrák uralmára kell gondolnunk, melyek </w:t>
      </w:r>
      <w:r>
        <w:rPr>
          <w:rStyle w:val="Kiemels"/>
          <w:i w:val="0"/>
          <w:iCs w:val="0"/>
          <w:color w:val="444444"/>
          <w:sz w:val="22"/>
          <w:szCs w:val="22"/>
        </w:rPr>
        <w:t>leváltak</w:t>
      </w:r>
      <w:r>
        <w:rPr>
          <w:color w:val="444444"/>
          <w:sz w:val="22"/>
          <w:szCs w:val="22"/>
        </w:rPr>
        <w:t xml:space="preserve"> a történelem mindenkori empirikus szereplőiről, de épp ezért hosszú távon is </w:t>
      </w:r>
      <w:r>
        <w:rPr>
          <w:rStyle w:val="Kiemels"/>
          <w:i w:val="0"/>
          <w:iCs w:val="0"/>
          <w:color w:val="444444"/>
          <w:sz w:val="22"/>
          <w:szCs w:val="22"/>
        </w:rPr>
        <w:t>uralni</w:t>
      </w:r>
      <w:r>
        <w:rPr>
          <w:color w:val="444444"/>
          <w:sz w:val="22"/>
          <w:szCs w:val="22"/>
        </w:rPr>
        <w:t xml:space="preserve"> tudják őket.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Azt hiszem, a tématerületekben gazdag kötetet lényegi mondandóját akkor tudjuk a leginkább megragadni, ha ezek felől a sajátos kényszerekkel járó struktúrák felől közelítünk a hozzá. Az egyik ilyen sajátos struktúra a zsákutcába futó magyar (és középkelet-európai) történelmi fejlődés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félperifériás helyzetből </w:t>
      </w:r>
      <w:r>
        <w:rPr>
          <w:color w:val="444444"/>
          <w:sz w:val="22"/>
          <w:szCs w:val="22"/>
        </w:rPr>
        <w:t xml:space="preserve">adódik. Szalai Erzsébet olvasói tudják, hogy régi témája ez a szerzőnek. Itt azonban - Bibó István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Eltorzult magyar alkat, zsákutcás magyar történelem </w:t>
      </w:r>
      <w:r>
        <w:rPr>
          <w:color w:val="444444"/>
          <w:sz w:val="22"/>
          <w:szCs w:val="22"/>
        </w:rPr>
        <w:t>c. írására is támaszkodva - kiegészül egy további aspektussal: e zsákutcás fejlődés kultúrát, politikai berendezkedést és személyiségstruktúrát torzító hatásaival.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Így elemzi Szalai Erzsébet a rendszerváltást, a rendszerváltást követő fejleményeket, az Orbán-rendszert is, de így tekint a létezett szocializmus eredményeire, illetve eredménytelenségére is. A szerző másik törekvése azon struktúrák feltárására irányul, melyek ellehetetlenítik a szembenézést a neoliberális keretek között végbement globalizáció válságjelenségeivel, a </w:t>
      </w:r>
      <w:r>
        <w:rPr>
          <w:rStyle w:val="Kiemels"/>
          <w:i w:val="0"/>
          <w:iCs w:val="0"/>
          <w:color w:val="444444"/>
          <w:sz w:val="22"/>
          <w:szCs w:val="22"/>
        </w:rPr>
        <w:t>krízissel</w:t>
      </w:r>
      <w:r>
        <w:rPr>
          <w:color w:val="444444"/>
          <w:sz w:val="22"/>
          <w:szCs w:val="22"/>
        </w:rPr>
        <w:t xml:space="preserve">. A továbbiakban én is e két téma mentén haladok, de </w:t>
      </w: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outsideMargin">
              <wp:align>center</wp:align>
            </wp:positionH>
            <wp:positionV relativeFrom="margin">
              <wp:align>top</wp:align>
            </wp:positionV>
            <wp:extent cx="1440000" cy="1440000"/>
            <wp:effectExtent l="0" t="0" r="8255" b="825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F-leveles-portré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444444"/>
          <w:sz w:val="22"/>
          <w:szCs w:val="22"/>
        </w:rPr>
        <w:t>a kötet értelmezését egy kritikai szemponttal is kiegészítem</w:t>
      </w:r>
      <w:r>
        <w:rPr>
          <w:strike/>
          <w:color w:val="444444"/>
          <w:sz w:val="22"/>
          <w:szCs w:val="22"/>
        </w:rPr>
        <w:t>,</w:t>
      </w:r>
      <w:r>
        <w:rPr>
          <w:color w:val="444444"/>
          <w:sz w:val="22"/>
          <w:szCs w:val="22"/>
        </w:rPr>
        <w:t xml:space="preserve"> annak reményében, hogy ezzel hozzájárulhatok a Szalai Erzsébet felvetette, valóban alapvető kérdések szélesebb körű megvitatásához.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A kötet első esszéjének bevezető mondata egy igen éles állítás: „Az 1988-1989-es rendszerváltás sem nemzeti szuverenitást, sem demokráciát, sem szociális piacgazdaságot nem hozott a magyar nép számára. Ennek okai alapvetően strukturálisak…” A „strukturális” első megközelítésben nyilvánvalóan Magyaro</w:t>
      </w:r>
      <w:bookmarkStart w:id="0" w:name="_GoBack"/>
      <w:bookmarkEnd w:id="0"/>
      <w:r>
        <w:rPr>
          <w:color w:val="444444"/>
          <w:sz w:val="22"/>
          <w:szCs w:val="22"/>
        </w:rPr>
        <w:t xml:space="preserve">rszág, és általában a közép-kelet-európai régió világrendszerben elfoglalt helyét, </w:t>
      </w:r>
      <w:r>
        <w:rPr>
          <w:rStyle w:val="Kiemels"/>
          <w:i w:val="0"/>
          <w:iCs w:val="0"/>
          <w:color w:val="444444"/>
          <w:sz w:val="22"/>
          <w:szCs w:val="22"/>
        </w:rPr>
        <w:t>félperifériás</w:t>
      </w:r>
      <w:r>
        <w:rPr>
          <w:color w:val="444444"/>
          <w:sz w:val="22"/>
          <w:szCs w:val="22"/>
        </w:rPr>
        <w:t xml:space="preserve"> jellegét jelenti.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hyperlink r:id="rId11" w:tgtFrame="_blank" w:history="1">
        <w:r>
          <w:rPr>
            <w:color w:val="222222"/>
            <w:sz w:val="22"/>
            <w:szCs w:val="22"/>
          </w:rPr>
          <w:t>Giovanni Arrighi</w:t>
        </w:r>
      </w:hyperlink>
      <w:r>
        <w:rPr>
          <w:color w:val="444444"/>
          <w:sz w:val="22"/>
          <w:szCs w:val="22"/>
        </w:rPr>
        <w:t xml:space="preserve"> nyomán azt mondhatjuk, hogy a tőkés fejlődés útjára lépő félperifériák, így Magyarország előtt is, lényegében két lehetőség nyílik.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(1) Vagy az un. „fejlett világ” által uralt világpiacba való </w:t>
      </w:r>
      <w:r>
        <w:rPr>
          <w:rStyle w:val="Kiemels"/>
          <w:i w:val="0"/>
          <w:iCs w:val="0"/>
          <w:color w:val="444444"/>
          <w:sz w:val="22"/>
          <w:szCs w:val="22"/>
        </w:rPr>
        <w:t>beilleszkedésüket</w:t>
      </w:r>
      <w:r>
        <w:rPr>
          <w:color w:val="444444"/>
          <w:sz w:val="22"/>
          <w:szCs w:val="22"/>
        </w:rPr>
        <w:t xml:space="preserve"> igyekeznek minden áron biztosítani s magukra vállalják ennek negatív következményeit. Átveszik a centrumországok politikai- és jogrendszerét, liberalizálják piacaikat és megnyitják őket a külföldi tőke beáramlása előtt, ami természetesen osztalékok és kamatok formájában a profit kiáramlásával jár együtt. A nyugati tőkeberuházásra épülő „összeszerelő üzemekben” felvállalják továbbá a szakosodást olyan alacsony jövedelmű munkát megtestesítő áruk exportjára, melyek fejében magas jövedelmű munkát megtestesítő árukat importálnak.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(2) Vagy elkerülendő a félperifériába benyomuló külső erők gazdasági-politikai nyomását, </w:t>
      </w:r>
      <w:r>
        <w:rPr>
          <w:rStyle w:val="Kiemels"/>
          <w:i w:val="0"/>
          <w:iCs w:val="0"/>
          <w:color w:val="444444"/>
          <w:sz w:val="22"/>
          <w:szCs w:val="22"/>
        </w:rPr>
        <w:t>belső fejlődést</w:t>
      </w:r>
      <w:r>
        <w:rPr>
          <w:color w:val="444444"/>
          <w:sz w:val="22"/>
          <w:szCs w:val="22"/>
        </w:rPr>
        <w:t xml:space="preserve"> erőltetnek. Ehhez azonban nem áll rendelkezésre a megfelelő tőke, így a remélt felzárkózás csak az állam túlsúlyával és egy kliensburzsoázia megteremtésével, továbbá a hazai lakosság fokozott kizsákmányolásával, illetve a belső kizsákmányolást kompenzáló nacionalizmussal tűnik elérhetőnek.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Nem tűnik különösebben kockázatosnak azt állítani, hogy hosszú távon Magyarország - legalábbis a „második jobbágyság” óta, amikor is a nyugati centrumországok, elsősorban a Habsburg Birodalom mezőgazdasági beszállítójává vált - mindig ezen két út egyikén bukdácsolt, s e két lehetőség mentén alakult ki (a Szalai Erzsébet által többször is idézett Erdei Ferenc kifejezésével élve) Magyarország „kettős társadalma” is: egy „bennszülött történeti nemzeti társadalom”, és mellette a modern polgári társadalom „gyarmatias képződménye”. Hogy aztán ez a „kettős társadalom” milyen konkrét formát ölt, s melyik úton indul éppen el, az messzemenően függ az éppen adott külső keretektől.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Szalai Erzsébet nem csinál titkot abból, hogy centrum és periféria viszonyában a klasszikus tőke-munka viszony és a kizsákmányolás egyik változatát látja. A rendszerváltáshoz - írja - „az kellett, hogy a centrumkapitalizmus láthatatlan (bár olykor nagyon is látható) erői be akarják kebelezni a térséget. Hogy nyíltan azzá tegyék, ami a rendszer születése előtt is volt: félperifériájukká.”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De vajon szükségszerű volt-e, hogy a „rendszerváltó elitek” - idézem - ebbe az „öröklődő csapdába vitték a magyar társadalmat”? Szalai szerint nem, vagy legalábbis nem feltétlenül. </w:t>
      </w:r>
      <w:hyperlink r:id="rId12" w:tgtFrame="_blank" w:history="1">
        <w:r>
          <w:rPr>
            <w:color w:val="222222"/>
            <w:sz w:val="22"/>
            <w:szCs w:val="22"/>
          </w:rPr>
          <w:t>A félperifériákat sújtó kényszerstruktúra csapdája</w:t>
        </w:r>
      </w:hyperlink>
      <w:r>
        <w:rPr>
          <w:color w:val="444444"/>
          <w:sz w:val="22"/>
          <w:szCs w:val="22"/>
        </w:rPr>
        <w:t xml:space="preserve"> adott volt ugyan, de hogy ismét egy „színlelt kapitalizmus” épüljön ki a maga „félfeudális” kliensstruktúrájával, a hűségre és a hűbérre (átpolitizált versenyfeltételekre, támogatási rendszerekre stb.) épülő vertikális függési viszonyok megannyi formájával, </w:t>
      </w:r>
      <w:r>
        <w:rPr>
          <w:rStyle w:val="Kiemels"/>
          <w:i w:val="0"/>
          <w:iCs w:val="0"/>
          <w:color w:val="444444"/>
          <w:sz w:val="22"/>
          <w:szCs w:val="22"/>
        </w:rPr>
        <w:t>nem volt eleve elrendelt.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Ha jól értem Szalai Erzsébetet, ehhez például arra is szükség volt, hogy a rendszerváltást olyan politikai elitek hajtsák végre, melyek „féltek a néptől”: a „spontán, demokratikus mozgások, netán mozgalmak igenlése tökéletesen idegen volt” tőlük - és idegen volt az úgynevezett demokratikus ellenzéktől is. Nehéz persze megítélni, hogy a „spontán, demokratikus mozgások, netán mozgalmak” milyen formái bontakozhattak volna ki 1988-89-ben, s főként, hogy ezek mit érhettek volna el. Az azonban nehezen vitatható, hogy az elmúlt harminc évben valamikor akár végbe is mehetett volna a józan és nyílt szembenézés magával a csapdahelyzettel, s ily módon elvileg kialakítható lett volna egy olyan társadalmi konszenzus, ami lehetővé tette volna az adott strukturális helyzet sikeresebb kezelését.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Ehelyett a két politikai tömb létrehozta a kritikátlanul „európázók” és az elvakultan „brüsszelezők” egymásnak feszülő harci alakzatát. Azaz a legegyszerűbb utat választva </w:t>
      </w:r>
      <w:r>
        <w:rPr>
          <w:color w:val="444444"/>
          <w:sz w:val="22"/>
          <w:szCs w:val="22"/>
        </w:rPr>
        <w:lastRenderedPageBreak/>
        <w:t>újjáteremtette a „zsákutcás magyar történelem” „eltorzult alkatát”, s vele a hisztériát. A „rendszerváltó, majd őket követő elitek - írja Szalai Erzsébet - úgy próbálnak szabadulni az őket fojtogató hamis, hazug konstrukció nyomásától, hogy állandó felhangolt, mániás állapotban tartják magukat”, s ily módon persze a társadalmat.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Ismét ott találtuk magunkat ama poros történelmi dráma színpadán, melyen évszázadok óta labancok és kurucok, Bécs jozefinista kiszolgálói és a nemzeti-rendi ellenállók, a haladás és a haza hívei, urbánusok és népiek, „ejrópázók” és „brüsszelezők”, szóval - Farkas Attila Márton kifejezésével élve - „birodalmi progresszivizmus és szittya nacionalizmus” hívei fenekednek egymásra, méghozzá abban a szent meggyőződésben, hogy a Haza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vagy </w:t>
      </w:r>
      <w:r>
        <w:rPr>
          <w:color w:val="444444"/>
          <w:sz w:val="22"/>
          <w:szCs w:val="22"/>
        </w:rPr>
        <w:t xml:space="preserve">a Haladás (progresszió) ügye csak a másik oldal, az ellenség megsemmisítéséig is kiterjeszthető harc útján vihető győzelemre. 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Az egyenlőket egyesítő démosz klasszikus polgári demokráciájáról e hamis keretben természetesen nem igen lehetett szó, de mindkét pozíció jól eladható termék volt a politikai áruk vásárává degradálódott választási demokráciában.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 2010 után kiépülő Nemzeti Együttműködés Rendszerének sikerét egy olyan vízió alapozta meg, mely épp e polarizáltság meghaladását ígérte. Elméleti gyökereit illetően egy keresztényszocialista, korporatív állam víziójáról van szó, mely nem a kapitalizmus </w:t>
      </w:r>
      <w:r>
        <w:rPr>
          <w:rStyle w:val="Kiemels"/>
          <w:i w:val="0"/>
          <w:iCs w:val="0"/>
          <w:color w:val="444444"/>
          <w:sz w:val="22"/>
          <w:szCs w:val="22"/>
        </w:rPr>
        <w:t>osztályait</w:t>
      </w:r>
      <w:r>
        <w:rPr>
          <w:color w:val="444444"/>
          <w:sz w:val="22"/>
          <w:szCs w:val="22"/>
        </w:rPr>
        <w:t xml:space="preserve">, nem is a liberális demokráciák politikailag tagolt </w:t>
      </w:r>
      <w:r>
        <w:rPr>
          <w:rStyle w:val="Kiemels"/>
          <w:i w:val="0"/>
          <w:iCs w:val="0"/>
          <w:color w:val="444444"/>
          <w:sz w:val="22"/>
          <w:szCs w:val="22"/>
        </w:rPr>
        <w:t>állampolgárait</w:t>
      </w:r>
      <w:r>
        <w:rPr>
          <w:color w:val="444444"/>
          <w:sz w:val="22"/>
          <w:szCs w:val="22"/>
        </w:rPr>
        <w:t xml:space="preserve">, hanem az </w:t>
      </w:r>
      <w:r>
        <w:rPr>
          <w:rStyle w:val="Kiemels"/>
          <w:i w:val="0"/>
          <w:iCs w:val="0"/>
          <w:color w:val="444444"/>
          <w:sz w:val="22"/>
          <w:szCs w:val="22"/>
        </w:rPr>
        <w:t>„embereket”</w:t>
      </w:r>
      <w:r>
        <w:rPr>
          <w:color w:val="444444"/>
          <w:sz w:val="22"/>
          <w:szCs w:val="22"/>
        </w:rPr>
        <w:t xml:space="preserve"> egyesíti a nemzet organikus egységében. Pontosabban a családok, a lokalitások és a hivatásrendek természetes egységeiből felépülő </w:t>
      </w:r>
      <w:r>
        <w:rPr>
          <w:rStyle w:val="Kiemels"/>
          <w:i w:val="0"/>
          <w:iCs w:val="0"/>
          <w:color w:val="444444"/>
          <w:sz w:val="22"/>
          <w:szCs w:val="22"/>
        </w:rPr>
        <w:t>nemzettestben</w:t>
      </w:r>
      <w:r>
        <w:rPr>
          <w:color w:val="444444"/>
          <w:sz w:val="22"/>
          <w:szCs w:val="22"/>
        </w:rPr>
        <w:t>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Szó se róla, az együttműködés e víziója kezdettől fogva hazug ígéret volt. A politikai hatalom magukat konzervatívnak mondó, ám egy populista, „konzervatív </w:t>
      </w:r>
      <w:r>
        <w:rPr>
          <w:rStyle w:val="Kiemels"/>
          <w:i w:val="0"/>
          <w:iCs w:val="0"/>
          <w:color w:val="444444"/>
          <w:sz w:val="22"/>
          <w:szCs w:val="22"/>
        </w:rPr>
        <w:t>forradalomra</w:t>
      </w:r>
      <w:r>
        <w:rPr>
          <w:color w:val="444444"/>
          <w:sz w:val="22"/>
          <w:szCs w:val="22"/>
        </w:rPr>
        <w:t xml:space="preserve">” készülő birtokosai számára ugyanis egy percig sem volt kétséges, hogy az áhított „nemzeti együttműködés” csak a politika eszközeivel megvívott és végre végig harcolt </w:t>
      </w:r>
      <w:r>
        <w:rPr>
          <w:rStyle w:val="Kiemels"/>
          <w:i w:val="0"/>
          <w:iCs w:val="0"/>
          <w:color w:val="444444"/>
          <w:sz w:val="22"/>
          <w:szCs w:val="22"/>
        </w:rPr>
        <w:t>háború</w:t>
      </w:r>
      <w:r>
        <w:rPr>
          <w:color w:val="444444"/>
          <w:sz w:val="22"/>
          <w:szCs w:val="22"/>
        </w:rPr>
        <w:t xml:space="preserve">, az </w:t>
      </w:r>
      <w:r>
        <w:rPr>
          <w:rStyle w:val="Kiemels"/>
          <w:i w:val="0"/>
          <w:iCs w:val="0"/>
          <w:color w:val="444444"/>
          <w:sz w:val="22"/>
          <w:szCs w:val="22"/>
        </w:rPr>
        <w:t>ellenség</w:t>
      </w:r>
      <w:r>
        <w:rPr>
          <w:color w:val="444444"/>
          <w:sz w:val="22"/>
          <w:szCs w:val="22"/>
        </w:rPr>
        <w:t xml:space="preserve"> térdre kényszerítése révén érhető el. Nyilvánvaló, hogy ez az út nem a zsákutcás fejlődés elkerülése, hanem a torzulások kiélezése felé vezet.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Szalai Erzsébet jó érzékkel mutat rá arra, hogy Orbán Viktor már korábban is erre készült: „a polgári társadalom konszolidációját - idézi egyik 1998-as beszédéből - meg kell előznie az erőviszonyok átalakításának a médiában, a kulturális szférában és az üzleti világban”. Azzal viszont vitatkoznom kell, hogy levonva a 2002-es választási vereség tanulságait, 2010 után a NER célja „a politikai hatalom gazdasági és kulturális hatalommá való konvertálása” lett volna. Ez cél - és ezt alkalomadtán épp Szalai Erzsébet könyveiből tudhatjuk - a késő kádárkori nomenklatúra technokrata és menedzser elitjének útja volt.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Orbán ezzel szemben egyáltalában nem törekedett a politikai hatalom </w:t>
      </w:r>
      <w:r>
        <w:rPr>
          <w:rStyle w:val="Kiemels"/>
          <w:i w:val="0"/>
          <w:iCs w:val="0"/>
          <w:color w:val="444444"/>
          <w:sz w:val="22"/>
          <w:szCs w:val="22"/>
        </w:rPr>
        <w:t>konvertálására.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Arra törekedett, hogy kíméletlenül növelje és </w:t>
      </w:r>
      <w:r>
        <w:rPr>
          <w:rStyle w:val="Kiemels"/>
          <w:i w:val="0"/>
          <w:iCs w:val="0"/>
          <w:color w:val="444444"/>
          <w:sz w:val="22"/>
          <w:szCs w:val="22"/>
        </w:rPr>
        <w:t>érvényesítse</w:t>
      </w:r>
      <w:r>
        <w:rPr>
          <w:color w:val="444444"/>
          <w:sz w:val="22"/>
          <w:szCs w:val="22"/>
        </w:rPr>
        <w:t xml:space="preserve"> a </w:t>
      </w:r>
      <w:r>
        <w:rPr>
          <w:rStyle w:val="Kiemels"/>
          <w:i w:val="0"/>
          <w:iCs w:val="0"/>
          <w:color w:val="444444"/>
          <w:sz w:val="22"/>
          <w:szCs w:val="22"/>
        </w:rPr>
        <w:t>politikai</w:t>
      </w:r>
      <w:r>
        <w:rPr>
          <w:color w:val="444444"/>
          <w:sz w:val="22"/>
          <w:szCs w:val="22"/>
        </w:rPr>
        <w:t xml:space="preserve"> hatalmat a gazdaság, a jog és a kultúra területén, ily módon aláásva e szférák modernitásra jellemző autonómiáját. Ami nem kevesebbet jelent, mint a </w:t>
      </w:r>
      <w:r>
        <w:rPr>
          <w:rStyle w:val="Kiemels"/>
          <w:i w:val="0"/>
          <w:iCs w:val="0"/>
          <w:color w:val="444444"/>
          <w:sz w:val="22"/>
          <w:szCs w:val="22"/>
        </w:rPr>
        <w:t>félfeudális struktúra</w:t>
      </w:r>
      <w:r>
        <w:rPr>
          <w:color w:val="444444"/>
          <w:sz w:val="22"/>
          <w:szCs w:val="22"/>
        </w:rPr>
        <w:t xml:space="preserve"> masszív megerősítését. A feudalizmust vagy a hűbériséget ugyanis - Marxot idézve - pontosan ez, tudniillik a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„</w:t>
      </w:r>
      <w:r>
        <w:rPr>
          <w:rStyle w:val="Kiemels"/>
          <w:i w:val="0"/>
          <w:iCs w:val="0"/>
          <w:color w:val="444444"/>
          <w:sz w:val="22"/>
          <w:szCs w:val="22"/>
        </w:rPr>
        <w:t>közvetlen politikai</w:t>
      </w:r>
      <w:r>
        <w:rPr>
          <w:color w:val="444444"/>
          <w:sz w:val="22"/>
          <w:szCs w:val="22"/>
        </w:rPr>
        <w:t xml:space="preserve"> jelleg” jellemzi, amennyiben „a polgári élet elemeit, mint például a birtokot vagy a családot, vagy a munka módját a földesuraság, a rend és a korporáció formájában az állami élet elemeivé tették. Ebben a formában ezek a meghatározták az egyes egyénnek az </w:t>
      </w:r>
      <w:r>
        <w:rPr>
          <w:rStyle w:val="Kiemels"/>
          <w:i w:val="0"/>
          <w:iCs w:val="0"/>
          <w:color w:val="444444"/>
          <w:sz w:val="22"/>
          <w:szCs w:val="22"/>
        </w:rPr>
        <w:t>államegészhez</w:t>
      </w:r>
      <w:r>
        <w:rPr>
          <w:color w:val="444444"/>
          <w:sz w:val="22"/>
          <w:szCs w:val="22"/>
        </w:rPr>
        <w:t xml:space="preserve"> való viszonyát, azaz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politikai </w:t>
      </w:r>
      <w:r>
        <w:rPr>
          <w:color w:val="444444"/>
          <w:sz w:val="22"/>
          <w:szCs w:val="22"/>
        </w:rPr>
        <w:t>viszonyát.”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Vagy ahogy az idézett helyet Perry Anderson értelmezi: a „rokonság, a vallás, a jog vagy az állam a kapitalizmus előtti társadalmi formákban szükségszerűen belép a termelési mód alapjába”, következésképpen egy hűbéri társadalmat „már elvileg is lehetetlen a gazdasági viszonyokból mint olyanokból értelmezni”.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 félfeudális berendezkedés megerősítésének jó példája a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duplex dominium </w:t>
      </w:r>
      <w:r>
        <w:rPr>
          <w:color w:val="444444"/>
          <w:sz w:val="22"/>
          <w:szCs w:val="22"/>
        </w:rPr>
        <w:t>de facto megjelenése a NER rendszerében: a nemzeti tőke „kliensburzsoáziája” a hűség béreként haszonélvezeti joggal (</w:t>
      </w:r>
      <w:r>
        <w:rPr>
          <w:rStyle w:val="Kiemels"/>
          <w:i w:val="0"/>
          <w:iCs w:val="0"/>
          <w:color w:val="444444"/>
          <w:sz w:val="22"/>
          <w:szCs w:val="22"/>
        </w:rPr>
        <w:t>dominium utile</w:t>
      </w:r>
      <w:r>
        <w:rPr>
          <w:color w:val="444444"/>
          <w:sz w:val="22"/>
          <w:szCs w:val="22"/>
        </w:rPr>
        <w:t>) rendelkezik, míg a rendelkezési jog (</w:t>
      </w:r>
      <w:r>
        <w:rPr>
          <w:rStyle w:val="Kiemels"/>
          <w:i w:val="0"/>
          <w:iCs w:val="0"/>
          <w:color w:val="444444"/>
          <w:sz w:val="22"/>
          <w:szCs w:val="22"/>
        </w:rPr>
        <w:t>dominium directum</w:t>
      </w:r>
      <w:r>
        <w:rPr>
          <w:color w:val="444444"/>
          <w:sz w:val="22"/>
          <w:szCs w:val="22"/>
        </w:rPr>
        <w:t xml:space="preserve">) de facto megmarad a „hűbérúr” kezében, ahogy azt például a Simicska-ügy kapcsán láthattuk. Szalai Erzsébet találóan írja le az új helyzetet, amikor a hatalmi szerkezet ágenseit félfeudális </w:t>
      </w:r>
      <w:r>
        <w:rPr>
          <w:rStyle w:val="Kiemels"/>
          <w:i w:val="0"/>
          <w:iCs w:val="0"/>
          <w:color w:val="444444"/>
          <w:sz w:val="22"/>
          <w:szCs w:val="22"/>
        </w:rPr>
        <w:t>rendként</w:t>
      </w:r>
      <w:r>
        <w:rPr>
          <w:color w:val="444444"/>
          <w:sz w:val="22"/>
          <w:szCs w:val="22"/>
        </w:rPr>
        <w:t xml:space="preserve"> jellemzi: „rendiségének lényege, hogy tagjait formális és informális kapcsolati háló integrálja, valamint közös ethosz, értékrendszer és </w:t>
      </w:r>
      <w:r>
        <w:rPr>
          <w:color w:val="444444"/>
          <w:sz w:val="22"/>
          <w:szCs w:val="22"/>
        </w:rPr>
        <w:lastRenderedPageBreak/>
        <w:t>magatartásminta jellemzi. Félfeudális jellege a benne uralkodó erős formális és főként informális hierarchikus viszonyokból, az eme hierarchia csúcsán elhelyezkedő vezető (király) szinte korlátlan hatalmából adódik.”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(Épp e szinte korlátlan hatalom okán nem jogosulatlan a NER világát Orbán-rendszerként leírni.) De a rendies, félfeudális struktúrák megjelenése természetesen még nem jelent feudalizmust. Inkább céljukban és jellegükben </w:t>
      </w:r>
      <w:r>
        <w:rPr>
          <w:rStyle w:val="Kiemels"/>
          <w:i w:val="0"/>
          <w:iCs w:val="0"/>
          <w:color w:val="444444"/>
          <w:sz w:val="22"/>
          <w:szCs w:val="22"/>
        </w:rPr>
        <w:t>különböző</w:t>
      </w:r>
      <w:r>
        <w:rPr>
          <w:color w:val="444444"/>
          <w:sz w:val="22"/>
          <w:szCs w:val="22"/>
        </w:rPr>
        <w:t xml:space="preserve"> integrációs formák konglomerátumáról, </w:t>
      </w:r>
      <w:r>
        <w:rPr>
          <w:rStyle w:val="Kiemels"/>
          <w:i w:val="0"/>
          <w:iCs w:val="0"/>
          <w:color w:val="444444"/>
          <w:sz w:val="22"/>
          <w:szCs w:val="22"/>
        </w:rPr>
        <w:t>egymásra torlódásáról</w:t>
      </w:r>
      <w:r>
        <w:rPr>
          <w:color w:val="444444"/>
          <w:sz w:val="22"/>
          <w:szCs w:val="22"/>
        </w:rPr>
        <w:t xml:space="preserve"> beszélhetünk. Szalai Erzsébet is így fogalmaz: a félfeudális uralkodó rend egyúttal félkapitalista is, „mert az integráns részét képező burzsoázia és menedzsereinek tevékenysége valamiféle visszaigazolást , visszajelzést kap a piacról”. 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Orbán nemcsak Brüsszelben, idehaza is pávatáncot jár: a rendies kliensburzsoáziára alapozott nemzeti tőke megteremtése mellett a NER szolgai módon igyekszik eleget tenni a magyarországi olcsó munkaerő által idevonzott multinacionális cégek elvárásainak is.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Többek között a munka törvénykönyve rabszolgatörvényként elhíresült módosításával, azaz </w:t>
      </w:r>
      <w:r>
        <w:rPr>
          <w:rStyle w:val="Kiemels"/>
          <w:i w:val="0"/>
          <w:iCs w:val="0"/>
          <w:color w:val="444444"/>
          <w:sz w:val="22"/>
          <w:szCs w:val="22"/>
        </w:rPr>
        <w:t>politikai</w:t>
      </w:r>
      <w:r>
        <w:rPr>
          <w:color w:val="444444"/>
          <w:sz w:val="22"/>
          <w:szCs w:val="22"/>
        </w:rPr>
        <w:t xml:space="preserve"> eszközökkel létrehozta Magyarországon is a neoliberális korszak prekariátusát, </w:t>
      </w:r>
      <w:r>
        <w:rPr>
          <w:rStyle w:val="Kiemels"/>
          <w:i w:val="0"/>
          <w:iCs w:val="0"/>
          <w:color w:val="444444"/>
          <w:sz w:val="22"/>
          <w:szCs w:val="22"/>
        </w:rPr>
        <w:t>„a zemberek”</w:t>
      </w:r>
      <w:r>
        <w:rPr>
          <w:color w:val="444444"/>
          <w:sz w:val="22"/>
          <w:szCs w:val="22"/>
        </w:rPr>
        <w:t xml:space="preserve"> atomizált, jogi és intézményi védelemtől megfosztott sokaságát, hogy aztán ugyanezeket a multikat az egyre sokasodó „rendkívüli állapotokban” olyan különadókkal sújtsa, amelyek a nemzet organikus egységében egyesített </w:t>
      </w:r>
      <w:r>
        <w:rPr>
          <w:rStyle w:val="Kiemels"/>
          <w:i w:val="0"/>
          <w:iCs w:val="0"/>
          <w:color w:val="444444"/>
          <w:sz w:val="22"/>
          <w:szCs w:val="22"/>
        </w:rPr>
        <w:t>„emberek”</w:t>
      </w:r>
      <w:r>
        <w:rPr>
          <w:color w:val="444444"/>
          <w:sz w:val="22"/>
          <w:szCs w:val="22"/>
        </w:rPr>
        <w:t xml:space="preserve"> védelmét lenne szolgálni hivatott.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 félperifériás létből adódó félfeudális, félkapitalista struktúrák egymásra torlódásának megvilágítását a szerző fontos eredményének tartom. Ezt azonban beárnyékolja Szalai Erzsébetnek az az az </w:t>
      </w:r>
      <w:r>
        <w:rPr>
          <w:rStyle w:val="Kiemels"/>
          <w:i w:val="0"/>
          <w:iCs w:val="0"/>
          <w:color w:val="444444"/>
          <w:sz w:val="22"/>
          <w:szCs w:val="22"/>
        </w:rPr>
        <w:t>ortodox</w:t>
      </w:r>
      <w:r>
        <w:rPr>
          <w:color w:val="444444"/>
          <w:sz w:val="22"/>
          <w:szCs w:val="22"/>
        </w:rPr>
        <w:t xml:space="preserve"> meggyőződése, hogy e </w:t>
      </w:r>
      <w:r>
        <w:rPr>
          <w:rStyle w:val="Kiemels"/>
          <w:i w:val="0"/>
          <w:iCs w:val="0"/>
          <w:color w:val="444444"/>
          <w:sz w:val="22"/>
          <w:szCs w:val="22"/>
        </w:rPr>
        <w:t>különböző</w:t>
      </w:r>
      <w:r>
        <w:rPr>
          <w:color w:val="444444"/>
          <w:sz w:val="22"/>
          <w:szCs w:val="22"/>
        </w:rPr>
        <w:t xml:space="preserve"> elemek mind visszavezethetők az alapvető antagonizmusra: arra az </w:t>
      </w:r>
      <w:r>
        <w:rPr>
          <w:rStyle w:val="Kiemels"/>
          <w:i w:val="0"/>
          <w:iCs w:val="0"/>
          <w:color w:val="444444"/>
          <w:sz w:val="22"/>
          <w:szCs w:val="22"/>
        </w:rPr>
        <w:t>alapra</w:t>
      </w:r>
      <w:r>
        <w:rPr>
          <w:color w:val="444444"/>
          <w:sz w:val="22"/>
          <w:szCs w:val="22"/>
        </w:rPr>
        <w:t xml:space="preserve"> vagy </w:t>
      </w:r>
      <w:r>
        <w:rPr>
          <w:rStyle w:val="Kiemels"/>
          <w:i w:val="0"/>
          <w:iCs w:val="0"/>
          <w:color w:val="444444"/>
          <w:sz w:val="22"/>
          <w:szCs w:val="22"/>
        </w:rPr>
        <w:t>lényegre</w:t>
      </w:r>
      <w:r>
        <w:rPr>
          <w:color w:val="444444"/>
          <w:sz w:val="22"/>
          <w:szCs w:val="22"/>
        </w:rPr>
        <w:t xml:space="preserve">, melynek végsősoron mind csak puszta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jelenségei </w:t>
      </w:r>
      <w:r>
        <w:rPr>
          <w:color w:val="444444"/>
          <w:sz w:val="22"/>
          <w:szCs w:val="22"/>
        </w:rPr>
        <w:t xml:space="preserve">- ti. </w:t>
      </w:r>
      <w:r>
        <w:rPr>
          <w:rStyle w:val="Kiemels"/>
          <w:i w:val="0"/>
          <w:iCs w:val="0"/>
          <w:color w:val="444444"/>
          <w:sz w:val="22"/>
          <w:szCs w:val="22"/>
        </w:rPr>
        <w:t>tőke és munka ellentétére</w:t>
      </w:r>
      <w:r>
        <w:rPr>
          <w:color w:val="444444"/>
          <w:sz w:val="22"/>
          <w:szCs w:val="22"/>
        </w:rPr>
        <w:t>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„A világ globalizáltságának jelenlegi állapotában - írja egy helyütt Szalai Erzsébet - a munkásság már nem lehet nemzeti, de még nem lehet nemzetközi sem. Mindezért nemzeti szinten a kapitalista tőke-munka viszony az úr-szolga feudális viszony álruháját ölti.”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Ezzel szemben én úgy látom, hogy például a félperifériás kelet-európai régióban feltűnő feudális úr-szolga viszony - miként az egyébként Szalai elemzéseiből is kiviláglik - olyan </w:t>
      </w:r>
      <w:r>
        <w:rPr>
          <w:rStyle w:val="Kiemels"/>
          <w:i w:val="0"/>
          <w:iCs w:val="0"/>
          <w:color w:val="444444"/>
          <w:sz w:val="22"/>
          <w:szCs w:val="22"/>
        </w:rPr>
        <w:t>önálló determináció</w:t>
      </w:r>
      <w:r>
        <w:rPr>
          <w:color w:val="444444"/>
          <w:sz w:val="22"/>
          <w:szCs w:val="22"/>
        </w:rPr>
        <w:t>, amely nem tekinthető a tőke-munka viszony puszta jelenségének (álruhájának), ahogy nem tekinthető annak az egymásra torlódó globális válságok számos más eleme sem.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A hegelizáló ortodox marxizmust bírálva írta Louis Althusser: „vajon nem a konkrét determinációk végtelen sokaságából áll-e elő minden történeti társadalom, kezdve a politikai törvényektől, az erkölcsön, a szokásokon, a pénzügyi, kereskedelmi és gazdasági berendezkedésen, a nevelési rendszeren, a művészeteken, a filozófián keresztül egészen a vallásig stb.? De [Hegelnél] lényegét tekintve e determinációk egyike sem külső a többihez képest, mégpedig nemcsak azért nem, mert együttesen egy eredeti szerves totalitást alkotnak, hanem - és főként - mert ez a totalitás egyetlen belső elvben reflektál önmagára, és ez a belső elv a konkrét determinációk igazsága.”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Úgy gondolom, hogy a radikális kritikai gondolkodás - és Szalai Erzsébet kétség kívül radikális kritikai gondolkodó - csak akkor juthat túl azon, hogy a sem nemzetközi, sem nemzeti téren (jelenleg) nem létező munkásosztály újjászületésére </w:t>
      </w:r>
      <w:r>
        <w:rPr>
          <w:rStyle w:val="Kiemels"/>
          <w:i w:val="0"/>
          <w:iCs w:val="0"/>
          <w:color w:val="444444"/>
          <w:sz w:val="22"/>
          <w:szCs w:val="22"/>
        </w:rPr>
        <w:t>várjon</w:t>
      </w:r>
      <w:r>
        <w:rPr>
          <w:color w:val="444444"/>
          <w:sz w:val="22"/>
          <w:szCs w:val="22"/>
        </w:rPr>
        <w:t xml:space="preserve">, ha levonja a következtetést: a globalizáció körülményei között előálló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globális </w:t>
      </w:r>
      <w:r>
        <w:rPr>
          <w:color w:val="444444"/>
          <w:sz w:val="22"/>
          <w:szCs w:val="22"/>
        </w:rPr>
        <w:t xml:space="preserve">válságban olyan </w:t>
      </w:r>
      <w:r>
        <w:rPr>
          <w:rStyle w:val="Kiemels"/>
          <w:i w:val="0"/>
          <w:iCs w:val="0"/>
          <w:color w:val="444444"/>
          <w:sz w:val="22"/>
          <w:szCs w:val="22"/>
        </w:rPr>
        <w:t>különböző,</w:t>
      </w:r>
      <w:r>
        <w:rPr>
          <w:color w:val="444444"/>
          <w:sz w:val="22"/>
          <w:szCs w:val="22"/>
        </w:rPr>
        <w:t xml:space="preserve"> egymáshoz képest </w:t>
      </w:r>
      <w:r>
        <w:rPr>
          <w:rStyle w:val="Kiemels"/>
          <w:i w:val="0"/>
          <w:iCs w:val="0"/>
          <w:color w:val="444444"/>
          <w:sz w:val="22"/>
          <w:szCs w:val="22"/>
        </w:rPr>
        <w:t>külső</w:t>
      </w:r>
      <w:r>
        <w:rPr>
          <w:color w:val="444444"/>
          <w:sz w:val="22"/>
          <w:szCs w:val="22"/>
        </w:rPr>
        <w:t xml:space="preserve"> determinációk torlódnak egymásra, melyeket lehetetlen egyetlen „belső elvre”, a tőke-munka viszony absztrakciójára, vagy a „globális nagyburzsoázia” különböző álruhákat öltő, tudatos machinációira visszavezetni. 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Amivel szemben állunk, az - Max Weber kifejezésével élve - „a kölcsönhatások irdatlan szövevénye”. A tőke ennek kétségkívül az egyik döntő eleme, de nem vonhatja ki magát a kölcsönhatások azon irdatlan szövevényéből, melyben lehetetlen egy-egy okozat körülhatárolása és hozzárendelése egyetlen okhoz.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Ez a kritikai szempont érvényesíthető szerintem a kötet másik nagy témájának tárgyalása kapcsán is: miként lehetséges, hogy az egymásra torlódó válságok ellenére </w:t>
      </w:r>
      <w:r>
        <w:rPr>
          <w:color w:val="444444"/>
          <w:sz w:val="22"/>
          <w:szCs w:val="22"/>
        </w:rPr>
        <w:lastRenderedPageBreak/>
        <w:t>nemcsak tűrjük a fennálló viszonyokat, de „asszisztálunk azok újratermeléséhez, sőt megerősítéséhez is”?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 </w:t>
      </w:r>
      <w:r>
        <w:rPr>
          <w:rStyle w:val="Kiemels"/>
          <w:i w:val="0"/>
          <w:iCs w:val="0"/>
          <w:color w:val="444444"/>
          <w:sz w:val="22"/>
          <w:szCs w:val="22"/>
        </w:rPr>
        <w:t>strukturális</w:t>
      </w:r>
      <w:r>
        <w:rPr>
          <w:color w:val="444444"/>
          <w:sz w:val="22"/>
          <w:szCs w:val="22"/>
        </w:rPr>
        <w:t xml:space="preserve"> magyarázatot Szalai a társadalomnak az 1970-es években bekövetkező neoliberális fordulat következtében előálló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atomizálódásában </w:t>
      </w:r>
      <w:r>
        <w:rPr>
          <w:color w:val="444444"/>
          <w:sz w:val="22"/>
          <w:szCs w:val="22"/>
        </w:rPr>
        <w:t xml:space="preserve">látja. Ennek következménye a munkásság mint </w:t>
      </w:r>
      <w:r>
        <w:rPr>
          <w:rStyle w:val="Kiemels"/>
          <w:i w:val="0"/>
          <w:iCs w:val="0"/>
          <w:color w:val="444444"/>
          <w:sz w:val="22"/>
          <w:szCs w:val="22"/>
        </w:rPr>
        <w:t>osztály</w:t>
      </w:r>
      <w:r>
        <w:rPr>
          <w:color w:val="444444"/>
          <w:sz w:val="22"/>
          <w:szCs w:val="22"/>
        </w:rPr>
        <w:t xml:space="preserve"> megszűnése. Ez azonban - írja - „nem jelenti a kizsákmányolás mint alapvető termelési viszony ‘fennállásának’ tagadását. Sőt, a kizsákmányolás az újkapitalizmusban azért lehet különösen intenzív, mert a munkásság jórészt atomizált”, mert „miként a munkásság, úgy a </w:t>
      </w:r>
      <w:r>
        <w:rPr>
          <w:rStyle w:val="Kiemels"/>
          <w:i w:val="0"/>
          <w:iCs w:val="0"/>
          <w:color w:val="444444"/>
          <w:sz w:val="22"/>
          <w:szCs w:val="22"/>
        </w:rPr>
        <w:t>kizsákmányolás is atomizálódik</w:t>
      </w:r>
      <w:r>
        <w:rPr>
          <w:color w:val="444444"/>
          <w:sz w:val="22"/>
          <w:szCs w:val="22"/>
        </w:rPr>
        <w:t>”.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Nem vonom kétségbe e tézis jogosságát: a globalizáció és a neoliberális fordulat főszereplője valóban a tőke és a profitráta, a tőke pedig valóban ellenséges viszonyban áll a társadalom szolidaritásformáival. A tőke addig képes uralni a gazdaságot, míg fenntartható a jövőbeli tőkeberuházásokat igénylő </w:t>
      </w:r>
      <w:r>
        <w:rPr>
          <w:rStyle w:val="Kiemels"/>
          <w:i w:val="0"/>
          <w:iCs w:val="0"/>
          <w:color w:val="444444"/>
          <w:sz w:val="22"/>
          <w:szCs w:val="22"/>
        </w:rPr>
        <w:t>növekedés</w:t>
      </w:r>
      <w:r>
        <w:rPr>
          <w:color w:val="444444"/>
          <w:sz w:val="22"/>
          <w:szCs w:val="22"/>
        </w:rPr>
        <w:t>, ami megkerülhetetlenné teszi az emberi szükségletek folyamatos bővítését, az igények átstrukturálását és megújítását.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Ez azonban nem képzelhető el - a </w:t>
      </w:r>
      <w:r>
        <w:rPr>
          <w:rStyle w:val="Kiemels"/>
          <w:i w:val="0"/>
          <w:iCs w:val="0"/>
          <w:color w:val="444444"/>
          <w:sz w:val="22"/>
          <w:szCs w:val="22"/>
        </w:rPr>
        <w:t>Kommunista kiáltvány</w:t>
      </w:r>
      <w:r>
        <w:rPr>
          <w:color w:val="444444"/>
          <w:sz w:val="22"/>
          <w:szCs w:val="22"/>
        </w:rPr>
        <w:t xml:space="preserve"> ismert sorait citálva - „a termelés folyamatos átalakítása, az összes társadalmi állapotok szakadatlan megrendítése, az örökös bizonytalanság és mozgás”, azaz a tőke „permanens forradalma”, egy permanenssé váló instabilitás nélkül.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Mert a növekedésnek nem csak természeti vagy demográfiai korlátai vannak. A körforgás folyamatos áramában minden akadályt képez, ami rögzített, ami szilárd.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Végső soron akadály minden, ami szilárd, belülről vezérelt </w:t>
      </w:r>
      <w:r>
        <w:rPr>
          <w:rStyle w:val="Kiemels"/>
          <w:i w:val="0"/>
          <w:iCs w:val="0"/>
          <w:color w:val="444444"/>
          <w:sz w:val="22"/>
          <w:szCs w:val="22"/>
        </w:rPr>
        <w:t>szolidaritásformákon alapul</w:t>
      </w:r>
      <w:r>
        <w:rPr>
          <w:color w:val="444444"/>
          <w:sz w:val="22"/>
          <w:szCs w:val="22"/>
        </w:rPr>
        <w:t>: a megszilárdult társadalmi struktúrák, intézmények és hierarchiák, az „örökérvényűségre” igényt tartó kulturális, erkölcsi és vallási értékek, a tőke és a piac logikájától eltérő elvek alapján működő állam.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Ilyen, a tőke körforgását és zavartalan növekedését akadályozó struktúraként tudatosult az 1970-es években a jóléti vagy szociális államnak nevezett berendezkedés. Szalai Erzsébetet azonban a kötet egyik legizgalmasabb írásában (</w:t>
      </w:r>
      <w:r>
        <w:rPr>
          <w:rStyle w:val="Kiemels"/>
          <w:i w:val="0"/>
          <w:iCs w:val="0"/>
          <w:color w:val="444444"/>
          <w:sz w:val="22"/>
          <w:szCs w:val="22"/>
        </w:rPr>
        <w:t>Szenvedélyek, identitások - és struktúrák</w:t>
      </w:r>
      <w:r>
        <w:rPr>
          <w:color w:val="444444"/>
          <w:sz w:val="22"/>
          <w:szCs w:val="22"/>
        </w:rPr>
        <w:t xml:space="preserve">) nem ez az „odakint”, hanem a „odabenn” zajló folyamat foglalkoztatja: a személyiségstruktúrának (a „léleknek”) az az átalakulása, melynek eredményeként az egyén nemcsak hogy alkalmazkodni tudott a társadalmi állapotok szakadatlan megrendítéséhez, az örökös bizonytalansághoz és mozgáshoz, de a kényszerű változásoknak való </w:t>
      </w:r>
      <w:r>
        <w:rPr>
          <w:rStyle w:val="Kiemels"/>
          <w:i w:val="0"/>
          <w:iCs w:val="0"/>
          <w:color w:val="444444"/>
          <w:sz w:val="22"/>
          <w:szCs w:val="22"/>
        </w:rPr>
        <w:t>kiszolgáltatottságában</w:t>
      </w:r>
      <w:r>
        <w:rPr>
          <w:color w:val="444444"/>
          <w:sz w:val="22"/>
          <w:szCs w:val="22"/>
        </w:rPr>
        <w:t xml:space="preserve"> szabadságának, kreativitásának és önmegvalósításának lehetőségét vélte felismerni.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Ha vitám van Szalai Erzsébettel, úgy az nem az új, </w:t>
      </w:r>
      <w:r>
        <w:rPr>
          <w:rStyle w:val="Kiemels"/>
          <w:i w:val="0"/>
          <w:iCs w:val="0"/>
          <w:color w:val="444444"/>
          <w:sz w:val="22"/>
          <w:szCs w:val="22"/>
        </w:rPr>
        <w:t>likvid modernitás</w:t>
      </w:r>
      <w:r>
        <w:rPr>
          <w:color w:val="444444"/>
          <w:sz w:val="22"/>
          <w:szCs w:val="22"/>
        </w:rPr>
        <w:t xml:space="preserve"> (Zygmunt Bauman) személyiségstruktúrájának leírását illeti. Úgy tűnik, a különböző neurózisokat valóban úgy tekinthetjük, mint a modernitás egy-egy fázisára jellemző megnyilatkozási formákat. Megszabadulva a felettes én, az Apa uralmától, mely mégiscsak </w:t>
      </w:r>
      <w:r>
        <w:rPr>
          <w:rStyle w:val="Kiemels"/>
          <w:i w:val="0"/>
          <w:iCs w:val="0"/>
          <w:color w:val="444444"/>
          <w:sz w:val="22"/>
          <w:szCs w:val="22"/>
        </w:rPr>
        <w:t>szilárd</w:t>
      </w:r>
      <w:r>
        <w:rPr>
          <w:color w:val="444444"/>
          <w:sz w:val="22"/>
          <w:szCs w:val="22"/>
        </w:rPr>
        <w:t xml:space="preserve"> és - általános, interszubjektív normái révén - az interszubjektív térben is fenntartható identitás megteremtését tette lehetővé, a likvid személyiség kiszolgáltatott a múló pillanat káoszának és formátlanságának. Neurózisa immár a gyökértelenség, a „bármi lehetséges” szabadságából táplálkozik.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Vitám annyiban van Szalai Erzsébettel, amennyiben az új személyiségstruktúrát nem a személyiség és a tőkés termelési mód kölcsönhatásában értelmezi, hanem közvetlenül a tőke, sőt, a „globális nagyburzsoázia” tudatos „pszichopolitikájára” vezeti vissza.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Így fogalmaz: „A pszichopolitikát ‘valakik’ termelik” - írja -, „méghozzá meghatározott céllal, tehát nagyon is tudatosan. És az cselekszi ezt, akinek ez érdekében áll - ez pedig a nagyburzsoázia… Legfontosabb célja pedig nem más, mint az egyéni szabadság mindenek feletti tételezésével … a társadalom darabokra szakítása, atomizálása.”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Nem vonom kétségbe, hogy az „alávetettek dezintegrálására és a lelkük feletti uralom megszerzésére” irányuló pszichopolitika tudatos törekvés lehet. De látnunk kell: a „lelket” ez esetben nem egy </w:t>
      </w:r>
      <w:r>
        <w:rPr>
          <w:rStyle w:val="Kiemels"/>
          <w:i w:val="0"/>
          <w:iCs w:val="0"/>
          <w:color w:val="444444"/>
          <w:sz w:val="22"/>
          <w:szCs w:val="22"/>
        </w:rPr>
        <w:t>kölcsönhatás önálló elemének,</w:t>
      </w:r>
      <w:r>
        <w:rPr>
          <w:color w:val="444444"/>
          <w:sz w:val="22"/>
          <w:szCs w:val="22"/>
        </w:rPr>
        <w:t xml:space="preserve"> hanem a manipuláció, a tőkés haalomgyakorlás puszta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tárgyának </w:t>
      </w:r>
      <w:r>
        <w:rPr>
          <w:color w:val="444444"/>
          <w:sz w:val="22"/>
          <w:szCs w:val="22"/>
        </w:rPr>
        <w:t xml:space="preserve">vagy </w:t>
      </w:r>
      <w:r>
        <w:rPr>
          <w:rStyle w:val="Kiemels"/>
          <w:i w:val="0"/>
          <w:iCs w:val="0"/>
          <w:color w:val="444444"/>
          <w:sz w:val="22"/>
          <w:szCs w:val="22"/>
        </w:rPr>
        <w:t>termékének</w:t>
      </w:r>
      <w:r>
        <w:rPr>
          <w:color w:val="444444"/>
          <w:sz w:val="22"/>
          <w:szCs w:val="22"/>
        </w:rPr>
        <w:t xml:space="preserve"> tekintjük.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Érdemes lenne megfontolni, vajon a fenti leírás </w:t>
      </w:r>
      <w:r>
        <w:rPr>
          <w:rStyle w:val="Kiemels"/>
          <w:i w:val="0"/>
          <w:iCs w:val="0"/>
          <w:color w:val="444444"/>
          <w:sz w:val="22"/>
          <w:szCs w:val="22"/>
        </w:rPr>
        <w:t>mellett,</w:t>
      </w:r>
      <w:r>
        <w:rPr>
          <w:color w:val="444444"/>
          <w:sz w:val="22"/>
          <w:szCs w:val="22"/>
        </w:rPr>
        <w:t xml:space="preserve"> egy másik lehetséges </w:t>
      </w:r>
      <w:r>
        <w:rPr>
          <w:rStyle w:val="Kiemels"/>
          <w:i w:val="0"/>
          <w:iCs w:val="0"/>
          <w:color w:val="444444"/>
          <w:sz w:val="22"/>
          <w:szCs w:val="22"/>
        </w:rPr>
        <w:t>tendencia</w:t>
      </w:r>
      <w:r>
        <w:rPr>
          <w:color w:val="444444"/>
          <w:sz w:val="22"/>
          <w:szCs w:val="22"/>
        </w:rPr>
        <w:t xml:space="preserve"> leírásaként nem fér-e el például Žižeké, aki szerint a folyékony modernitást illetően nem abból kell kiindulnunk, hogy az alávetett szubjektum nincs tudatában az uralmi összefüggésnek, hanem abból, hogy a „nem tudják, de teszik”-et felváltotta a </w:t>
      </w:r>
      <w:r>
        <w:rPr>
          <w:color w:val="444444"/>
          <w:sz w:val="22"/>
          <w:szCs w:val="22"/>
        </w:rPr>
        <w:lastRenderedPageBreak/>
        <w:t>„tudják, de mégis teszik”. Cinikusnak, vagy épp skizofrénnek tűnhet a likvid modernitás szubjektumának ez a magatartása, de Žižek valójában dinamikusabb helyzetet feltételez és több lehetőséggel számol, mint az a radikalizmus, mely a fel sem ismert alávetettségre, a személyiség direkt tárgyiasítására vezet vissza mindent.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 különböző elemek kölcsönhatását megvilágítandó, végül hadd térjek ki egy par excellence válságjelenségre, az egyre szélsőségesebbé váló „emancipatív”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identitáspolitikákra </w:t>
      </w:r>
      <w:r>
        <w:rPr>
          <w:color w:val="444444"/>
          <w:sz w:val="22"/>
          <w:szCs w:val="22"/>
        </w:rPr>
        <w:t xml:space="preserve">és </w:t>
      </w:r>
      <w:r>
        <w:rPr>
          <w:rStyle w:val="Kiemels"/>
          <w:i w:val="0"/>
          <w:iCs w:val="0"/>
          <w:color w:val="444444"/>
          <w:sz w:val="22"/>
          <w:szCs w:val="22"/>
        </w:rPr>
        <w:t>woke kultúrákra</w:t>
      </w:r>
      <w:r>
        <w:rPr>
          <w:color w:val="444444"/>
          <w:sz w:val="22"/>
          <w:szCs w:val="22"/>
        </w:rPr>
        <w:t>. Mélyen egyetértek Szalaival abban, hogy ezek tevékenyen hozzájárulnak nemcsak a társadalmak dezintegrálásához és atomizálásához, de intoleráns dogmatizmusukkal a kontrollálatlan, agresszív szenvedélyek eluralkodásához is.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Ugyanakkor - mint az eddigiek fényében már megjósolható - nem értek egyet a szerzővel abban, hogy az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identitáspolitikákat </w:t>
      </w:r>
      <w:r>
        <w:rPr>
          <w:color w:val="444444"/>
          <w:sz w:val="22"/>
          <w:szCs w:val="22"/>
        </w:rPr>
        <w:t xml:space="preserve">és a </w:t>
      </w:r>
      <w:r>
        <w:rPr>
          <w:rStyle w:val="Kiemels"/>
          <w:i w:val="0"/>
          <w:iCs w:val="0"/>
          <w:color w:val="444444"/>
          <w:sz w:val="22"/>
          <w:szCs w:val="22"/>
        </w:rPr>
        <w:t>woke kultúrát</w:t>
      </w:r>
      <w:r>
        <w:rPr>
          <w:color w:val="444444"/>
          <w:sz w:val="22"/>
          <w:szCs w:val="22"/>
        </w:rPr>
        <w:t xml:space="preserve"> ajánló „kulturális baloldal” egyszerűen a profitráta emelkedésében érdekelt nagytőkések és multinacionális óriáscégek terméke volna. Akkor sem gondolom ezt így, ha alkalomadtán valóban kimutatható a pénzügyi- és médiatámogatás. Hogy a későmodernitás két különböző eleme, a globális kapitalizmus és a korszak szellemi-kulturális elemei között fennáll az affinitás, vagy a kapcsolódás képessége, az természetes. (Kapitalizmus és kultúra kapcsolatát illetően érdemes például Daniel Bellhez fordulni.)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Az identitáspolitikák a ‘68-as tradícióra, tágabb kontextusban a posztmodern világára nyúlnak vissza. Arra a tradícióra tehát, melyben a felvilágosodás három jelszava - szabadság, egyenlőség, testvériség - közül egyértelműen az (individuális) </w:t>
      </w:r>
      <w:r>
        <w:rPr>
          <w:rStyle w:val="Kiemels"/>
          <w:i w:val="0"/>
          <w:iCs w:val="0"/>
          <w:color w:val="444444"/>
          <w:sz w:val="22"/>
          <w:szCs w:val="22"/>
        </w:rPr>
        <w:t>szabadságra</w:t>
      </w:r>
      <w:r>
        <w:rPr>
          <w:color w:val="444444"/>
          <w:sz w:val="22"/>
          <w:szCs w:val="22"/>
        </w:rPr>
        <w:t xml:space="preserve"> került a hangsúly, a lényegénél fogva homogenizáló egyenlőségre és testvériségre (szolidaritásra) pedig a gyanú árnyéka vetült.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Szabadulni, szabadulni, szabadulni… Szabadulni mindentől, ami kategorizál, homogenizál, ami megfoszt az individualitástól és korlátozza a fantáziát - ez volt a „szilárd modernitás” centralizált struktúráival, a tömegtársadalom rögzített valóságával szembeforduló posztmodern dekonstrukció nagy álma.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Míg a szilárd modernitás </w:t>
      </w:r>
      <w:r>
        <w:rPr>
          <w:rStyle w:val="Kiemels"/>
          <w:i w:val="0"/>
          <w:iCs w:val="0"/>
          <w:color w:val="444444"/>
          <w:sz w:val="22"/>
          <w:szCs w:val="22"/>
        </w:rPr>
        <w:t>polgárjogi mozgalmai</w:t>
      </w:r>
      <w:r>
        <w:rPr>
          <w:color w:val="444444"/>
          <w:sz w:val="22"/>
          <w:szCs w:val="22"/>
        </w:rPr>
        <w:t xml:space="preserve"> a nemi, faji, származási stb. </w:t>
      </w:r>
      <w:r>
        <w:rPr>
          <w:rStyle w:val="Kiemels"/>
          <w:i w:val="0"/>
          <w:iCs w:val="0"/>
          <w:color w:val="444444"/>
          <w:sz w:val="22"/>
          <w:szCs w:val="22"/>
        </w:rPr>
        <w:t>különbségektől</w:t>
      </w:r>
      <w:r>
        <w:rPr>
          <w:color w:val="444444"/>
          <w:sz w:val="22"/>
          <w:szCs w:val="22"/>
        </w:rPr>
        <w:t xml:space="preserve"> eltekintő, és ebben az értelemben valóban homogenizáló („különbségvak”) </w:t>
      </w:r>
      <w:r>
        <w:rPr>
          <w:rStyle w:val="Kiemels"/>
          <w:i w:val="0"/>
          <w:iCs w:val="0"/>
          <w:color w:val="444444"/>
          <w:sz w:val="22"/>
          <w:szCs w:val="22"/>
        </w:rPr>
        <w:t>egyenlőségért</w:t>
      </w:r>
      <w:r>
        <w:rPr>
          <w:color w:val="444444"/>
          <w:sz w:val="22"/>
          <w:szCs w:val="22"/>
        </w:rPr>
        <w:t xml:space="preserve"> küzdöttek, a lassan pervertálódó szabadság-tradícióban maga a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különbség, </w:t>
      </w:r>
      <w:r>
        <w:rPr>
          <w:color w:val="444444"/>
          <w:sz w:val="22"/>
          <w:szCs w:val="22"/>
        </w:rPr>
        <w:t>a különbség védelme és megélésének joga vált az alapvető követeléssé: olyan csoport- vagy egyéni identitások megkérdőjelezhetetlensége, melyek a különbségvak egyenlőség igényét elutasítva ellehetetlenítik a társadalmi szolidaritást.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Nem kétséges, hogy a társadalom dezintegrálásában és atomizálásában érdekelt globális tőke valóban </w:t>
      </w:r>
      <w:r>
        <w:rPr>
          <w:rStyle w:val="Kiemels"/>
          <w:i w:val="0"/>
          <w:iCs w:val="0"/>
          <w:color w:val="444444"/>
          <w:sz w:val="22"/>
          <w:szCs w:val="22"/>
        </w:rPr>
        <w:t>instrumentalizálhatja</w:t>
      </w:r>
      <w:r>
        <w:rPr>
          <w:color w:val="444444"/>
          <w:sz w:val="22"/>
          <w:szCs w:val="22"/>
        </w:rPr>
        <w:t xml:space="preserve"> és felhasználhatja e törekvéseket, ahogy kihasználta és felhasználta ‘68 szellemi klímáját is. De ez nem jelenti azt, hogy az identitáspolitikák agresszív terjedése </w:t>
      </w:r>
      <w:r>
        <w:rPr>
          <w:rStyle w:val="Kiemels"/>
          <w:i w:val="0"/>
          <w:iCs w:val="0"/>
          <w:color w:val="444444"/>
          <w:sz w:val="22"/>
          <w:szCs w:val="22"/>
        </w:rPr>
        <w:t>levezethető</w:t>
      </w:r>
      <w:r>
        <w:rPr>
          <w:color w:val="444444"/>
          <w:sz w:val="22"/>
          <w:szCs w:val="22"/>
        </w:rPr>
        <w:t xml:space="preserve"> lenne tőke és munka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alapvető </w:t>
      </w:r>
      <w:r>
        <w:rPr>
          <w:color w:val="444444"/>
          <w:sz w:val="22"/>
          <w:szCs w:val="22"/>
        </w:rPr>
        <w:t>antagonizmusából.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Inkább azt jelenti, hogy az az Európa és az az európai kultúrában gyökerező Nyugat, mely saját vezető szerepének magabiztos tudatában mindig is egy Európa-centrikus, </w:t>
      </w:r>
      <w:r>
        <w:rPr>
          <w:rStyle w:val="Kiemels"/>
          <w:i w:val="0"/>
          <w:iCs w:val="0"/>
          <w:color w:val="444444"/>
          <w:sz w:val="22"/>
          <w:szCs w:val="22"/>
        </w:rPr>
        <w:t>egységes világtörténelemben</w:t>
      </w:r>
      <w:r>
        <w:rPr>
          <w:color w:val="444444"/>
          <w:sz w:val="22"/>
          <w:szCs w:val="22"/>
        </w:rPr>
        <w:t xml:space="preserve">, a felvilágosult Ész által vezérelt Haladásban látta az </w:t>
      </w:r>
      <w:r>
        <w:rPr>
          <w:rStyle w:val="Kiemels"/>
          <w:i w:val="0"/>
          <w:iCs w:val="0"/>
          <w:color w:val="444444"/>
          <w:sz w:val="22"/>
          <w:szCs w:val="22"/>
        </w:rPr>
        <w:t xml:space="preserve">egyetemes </w:t>
      </w:r>
      <w:r>
        <w:rPr>
          <w:color w:val="444444"/>
          <w:sz w:val="22"/>
          <w:szCs w:val="22"/>
        </w:rPr>
        <w:t>emberiség, az egyetemes kultúra és civilizáció jövőjét, most zavarodottan tekint a globalizációra és nem várt eredményére.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Európa zavarodottsága identitásválságra, az úgynevezett Nyugat normatív önértelmezésének, észjogilag megalapozott, univerzális értékeinek elbizonytalanodására utal.</w:t>
      </w:r>
    </w:p>
    <w:p>
      <w:pPr>
        <w:ind w:firstLine="260"/>
        <w:jc w:val="both"/>
        <w:divId w:val="22219312"/>
        <w:rPr>
          <w:rStyle w:val="Kiemels"/>
          <w:i w:val="0"/>
          <w:iCs w:val="0"/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Arra utal, hogy a válságok egymásra torlódnak: a gazdasági mellett kulturális-civilizációs válsággal is számolnunk kell. És politikai válsággal persze, hiszen egalitárius ethosz nélkül nincs demokrácia: a demokrácia mégis csak a démoszt alkotó polgárok különbségvak egyenlőségét és szolidaritását tételezi. A válságok torlódása ijesztő ugyan, de pozitív mondandója is van: a radikális kritika és a kritikai mozgalmak tere tágabb, mint gondolnánk. Világunk ugyanis - hogy visszautaljak Althusser-re - nem </w:t>
      </w:r>
      <w:r>
        <w:rPr>
          <w:rStyle w:val="Kiemels"/>
          <w:i w:val="0"/>
          <w:iCs w:val="0"/>
          <w:color w:val="444444"/>
          <w:sz w:val="22"/>
          <w:szCs w:val="22"/>
        </w:rPr>
        <w:t>egyetlen belső elvben reflektál önmagára.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rStyle w:val="Kiemels"/>
          <w:i w:val="0"/>
          <w:iCs w:val="0"/>
          <w:color w:val="444444"/>
          <w:sz w:val="22"/>
          <w:szCs w:val="22"/>
        </w:rPr>
        <w:t>A kritika feladata ebben az egymásra torlódó válságokkal jellemezhető korszakban aligha lehet más, mint szembenézni a jelen „irdatlan szövevényével” és feltárni a különböző elemek közötti kölcsönviszonyokat. Szalai Erzsébet könyve jelentős hozzájárulás e munkához.</w:t>
      </w:r>
    </w:p>
    <w:p>
      <w:pPr>
        <w:ind w:firstLine="260"/>
        <w:jc w:val="both"/>
        <w:divId w:val="22219312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lastRenderedPageBreak/>
        <w:t>Érzékeny helyzetleírásainak és elgondolkodtató helyzetértelmezéseinek értékét nem csorbítja, ha a teoretikus felhőrégiókban alkalomadtán arra a következtetésre jut, hogy e különböző helyzetek végsősoron egyazon absztrakt tőke-munka viszony puszta jelenségei.</w:t>
      </w:r>
    </w:p>
    <w:sectPr>
      <w:footerReference w:type="default" r:id="rId13"/>
      <w:pgSz w:w="11906" w:h="16838"/>
      <w:pgMar w:top="1418" w:right="2835" w:bottom="1418" w:left="1418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ontAwesome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pzoom-socicon">
    <w:charset w:val="00"/>
    <w:family w:val="auto"/>
    <w:pitch w:val="default"/>
  </w:font>
  <w:font w:name="Genericons">
    <w:charset w:val="00"/>
    <w:family w:val="auto"/>
    <w:pitch w:val="default"/>
  </w:font>
  <w:font w:name="Academicon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dashicon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llb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01598"/>
    <w:multiLevelType w:val="multilevel"/>
    <w:tmpl w:val="36749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mirrorMargins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15338C-80EA-4852-974E-B0C6EB04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Pr>
      <w:rFonts w:eastAsiaTheme="minorEastAsia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pPr>
      <w:outlineLvl w:val="0"/>
    </w:pPr>
    <w:rPr>
      <w:color w:val="222222"/>
      <w:kern w:val="36"/>
      <w:sz w:val="54"/>
      <w:szCs w:val="54"/>
    </w:rPr>
  </w:style>
  <w:style w:type="paragraph" w:styleId="Cmsor2">
    <w:name w:val="heading 2"/>
    <w:basedOn w:val="Norml"/>
    <w:link w:val="Cmsor2Char"/>
    <w:uiPriority w:val="9"/>
    <w:qFormat/>
    <w:pPr>
      <w:outlineLvl w:val="1"/>
    </w:pPr>
    <w:rPr>
      <w:color w:val="222222"/>
      <w:sz w:val="45"/>
      <w:szCs w:val="45"/>
    </w:rPr>
  </w:style>
  <w:style w:type="paragraph" w:styleId="Cmsor3">
    <w:name w:val="heading 3"/>
    <w:basedOn w:val="Norml"/>
    <w:link w:val="Cmsor3Char"/>
    <w:uiPriority w:val="9"/>
    <w:qFormat/>
    <w:pPr>
      <w:outlineLvl w:val="2"/>
    </w:pPr>
    <w:rPr>
      <w:color w:val="222222"/>
      <w:sz w:val="36"/>
      <w:szCs w:val="36"/>
    </w:rPr>
  </w:style>
  <w:style w:type="paragraph" w:styleId="Cmsor4">
    <w:name w:val="heading 4"/>
    <w:basedOn w:val="Norml"/>
    <w:link w:val="Cmsor4Char"/>
    <w:uiPriority w:val="9"/>
    <w:qFormat/>
    <w:pPr>
      <w:outlineLvl w:val="3"/>
    </w:pPr>
    <w:rPr>
      <w:color w:val="222222"/>
      <w:sz w:val="27"/>
      <w:szCs w:val="27"/>
    </w:rPr>
  </w:style>
  <w:style w:type="paragraph" w:styleId="Cmsor5">
    <w:name w:val="heading 5"/>
    <w:basedOn w:val="Norml"/>
    <w:link w:val="Cmsor5Char"/>
    <w:uiPriority w:val="9"/>
    <w:qFormat/>
    <w:pPr>
      <w:outlineLvl w:val="4"/>
    </w:pPr>
    <w:rPr>
      <w:color w:val="222222"/>
      <w:sz w:val="21"/>
      <w:szCs w:val="21"/>
    </w:rPr>
  </w:style>
  <w:style w:type="paragraph" w:styleId="Cmsor6">
    <w:name w:val="heading 6"/>
    <w:basedOn w:val="Norml"/>
    <w:link w:val="Cmsor6Char"/>
    <w:uiPriority w:val="9"/>
    <w:qFormat/>
    <w:pPr>
      <w:outlineLvl w:val="5"/>
    </w:pPr>
    <w:rPr>
      <w:color w:val="222222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Pr>
      <w:strike w:val="0"/>
      <w:dstrike w:val="0"/>
      <w:color w:val="222222"/>
      <w:u w:val="none"/>
      <w:effect w:val="none"/>
      <w:shd w:val="clear" w:color="auto" w:fill="auto"/>
    </w:rPr>
  </w:style>
  <w:style w:type="character" w:styleId="Mrltotthiperhivatkozs">
    <w:name w:val="FollowedHyperlink"/>
    <w:basedOn w:val="Bekezdsalapbettpusa"/>
    <w:uiPriority w:val="99"/>
    <w:semiHidden/>
    <w:unhideWhenUsed/>
    <w:rPr>
      <w:strike w:val="0"/>
      <w:dstrike w:val="0"/>
      <w:color w:val="222222"/>
      <w:u w:val="none"/>
      <w:effect w:val="none"/>
      <w:shd w:val="clear" w:color="auto" w:fill="auto"/>
    </w:rPr>
  </w:style>
  <w:style w:type="paragraph" w:styleId="HTML-cm">
    <w:name w:val="HTML Address"/>
    <w:basedOn w:val="Norml"/>
    <w:link w:val="HTML-cmChar"/>
    <w:uiPriority w:val="99"/>
    <w:semiHidden/>
    <w:unhideWhenUsed/>
    <w:pPr>
      <w:spacing w:after="300"/>
    </w:pPr>
  </w:style>
  <w:style w:type="character" w:customStyle="1" w:styleId="HTML-cmChar">
    <w:name w:val="HTML-cím Char"/>
    <w:basedOn w:val="Bekezdsalapbettpusa"/>
    <w:link w:val="HTML-cm"/>
    <w:uiPriority w:val="99"/>
    <w:semiHidden/>
    <w:rPr>
      <w:rFonts w:eastAsiaTheme="minorEastAsia"/>
      <w:i/>
      <w:iCs/>
      <w:sz w:val="24"/>
      <w:szCs w:val="24"/>
    </w:rPr>
  </w:style>
  <w:style w:type="character" w:styleId="HTML-kd">
    <w:name w:val="HTML Code"/>
    <w:basedOn w:val="Bekezdsalapbettpusa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-definci">
    <w:name w:val="HTML Definition"/>
    <w:basedOn w:val="Bekezdsalapbettpusa"/>
    <w:uiPriority w:val="99"/>
    <w:semiHidden/>
    <w:unhideWhenUsed/>
    <w:rPr>
      <w:i/>
      <w:iCs/>
    </w:rPr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-billentyzet">
    <w:name w:val="HTML Keyboard"/>
    <w:basedOn w:val="Bekezdsalapbettpusa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50"/>
    </w:pPr>
    <w:rPr>
      <w:rFonts w:ascii="Courier New" w:hAnsi="Courier New" w:cs="Courier New"/>
      <w:color w:val="333333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Pr>
      <w:rFonts w:ascii="Consolas" w:eastAsiaTheme="minorEastAsia" w:hAnsi="Consolas" w:cs="Consolas"/>
    </w:rPr>
  </w:style>
  <w:style w:type="character" w:styleId="HTML-minta">
    <w:name w:val="HTML Sample"/>
    <w:basedOn w:val="Bekezdsalapbettpusa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Kiemels2">
    <w:name w:val="Strong"/>
    <w:basedOn w:val="Bekezdsalapbettpusa"/>
    <w:uiPriority w:val="22"/>
    <w:qFormat/>
    <w:rPr>
      <w:b/>
      <w:bCs/>
    </w:rPr>
  </w:style>
  <w:style w:type="paragraph" w:customStyle="1" w:styleId="msonormal0">
    <w:name w:val="msonormal"/>
    <w:basedOn w:val="Norml"/>
    <w:pPr>
      <w:spacing w:after="150"/>
    </w:pPr>
  </w:style>
  <w:style w:type="paragraph" w:styleId="NormlWeb">
    <w:name w:val="Normal (Web)"/>
    <w:basedOn w:val="Norml"/>
    <w:uiPriority w:val="99"/>
    <w:semiHidden/>
    <w:unhideWhenUsed/>
    <w:pPr>
      <w:spacing w:after="150"/>
    </w:pPr>
  </w:style>
  <w:style w:type="paragraph" w:customStyle="1" w:styleId="is-small-text">
    <w:name w:val="is-small-text"/>
    <w:basedOn w:val="Norml"/>
    <w:pPr>
      <w:spacing w:after="150"/>
    </w:pPr>
    <w:rPr>
      <w:sz w:val="21"/>
      <w:szCs w:val="21"/>
    </w:rPr>
  </w:style>
  <w:style w:type="paragraph" w:customStyle="1" w:styleId="is-regular-text">
    <w:name w:val="is-regular-text"/>
    <w:basedOn w:val="Norml"/>
    <w:pPr>
      <w:spacing w:after="150"/>
    </w:pPr>
  </w:style>
  <w:style w:type="paragraph" w:customStyle="1" w:styleId="is-large-text">
    <w:name w:val="is-large-text"/>
    <w:basedOn w:val="Norml"/>
    <w:pPr>
      <w:spacing w:after="150"/>
    </w:pPr>
    <w:rPr>
      <w:sz w:val="54"/>
      <w:szCs w:val="54"/>
    </w:rPr>
  </w:style>
  <w:style w:type="paragraph" w:customStyle="1" w:styleId="is-larger-text">
    <w:name w:val="is-larger-text"/>
    <w:basedOn w:val="Norml"/>
    <w:pPr>
      <w:spacing w:after="150"/>
    </w:pPr>
    <w:rPr>
      <w:sz w:val="72"/>
      <w:szCs w:val="72"/>
    </w:rPr>
  </w:style>
  <w:style w:type="paragraph" w:customStyle="1" w:styleId="has-background">
    <w:name w:val="has-background"/>
    <w:basedOn w:val="Norml"/>
    <w:pPr>
      <w:spacing w:after="150"/>
    </w:pPr>
  </w:style>
  <w:style w:type="paragraph" w:customStyle="1" w:styleId="wp-block-subhead">
    <w:name w:val="wp-block-subhead"/>
    <w:basedOn w:val="Norml"/>
    <w:pPr>
      <w:spacing w:after="150"/>
    </w:pPr>
    <w:rPr>
      <w:i/>
      <w:iCs/>
      <w:sz w:val="26"/>
      <w:szCs w:val="26"/>
    </w:rPr>
  </w:style>
  <w:style w:type="paragraph" w:customStyle="1" w:styleId="wpz-sc-box">
    <w:name w:val="wpz-sc-box"/>
    <w:basedOn w:val="Norml"/>
    <w:pPr>
      <w:spacing w:before="240" w:after="360"/>
    </w:pPr>
    <w:rPr>
      <w:color w:val="555555"/>
    </w:rPr>
  </w:style>
  <w:style w:type="paragraph" w:customStyle="1" w:styleId="designed-by">
    <w:name w:val="designed-by"/>
    <w:basedOn w:val="Norml"/>
    <w:pPr>
      <w:spacing w:after="150"/>
    </w:pPr>
  </w:style>
  <w:style w:type="paragraph" w:customStyle="1" w:styleId="mcerrormsg">
    <w:name w:val="mc_error_msg"/>
    <w:basedOn w:val="Norml"/>
    <w:pPr>
      <w:spacing w:before="100" w:beforeAutospacing="1" w:after="240"/>
    </w:pPr>
    <w:rPr>
      <w:color w:val="FF0000"/>
    </w:rPr>
  </w:style>
  <w:style w:type="paragraph" w:customStyle="1" w:styleId="mcsuccessmsg">
    <w:name w:val="mc_success_msg"/>
    <w:basedOn w:val="Norml"/>
    <w:pPr>
      <w:spacing w:before="100" w:beforeAutospacing="1" w:after="240"/>
    </w:pPr>
    <w:rPr>
      <w:color w:val="008000"/>
    </w:rPr>
  </w:style>
  <w:style w:type="paragraph" w:customStyle="1" w:styleId="mcmergevar">
    <w:name w:val="mc_merge_var"/>
    <w:basedOn w:val="Norml"/>
  </w:style>
  <w:style w:type="paragraph" w:customStyle="1" w:styleId="mcinterestsheader">
    <w:name w:val="mc_interests_header"/>
    <w:basedOn w:val="Norml"/>
    <w:pPr>
      <w:spacing w:before="100" w:beforeAutospacing="1" w:after="100" w:afterAutospacing="1"/>
    </w:pPr>
    <w:rPr>
      <w:b/>
      <w:bCs/>
    </w:rPr>
  </w:style>
  <w:style w:type="paragraph" w:customStyle="1" w:styleId="mcsignupsubmit">
    <w:name w:val="mc_signup_submit"/>
    <w:basedOn w:val="Norml"/>
    <w:pPr>
      <w:spacing w:before="100" w:beforeAutospacing="1" w:after="100" w:afterAutospacing="1"/>
      <w:jc w:val="center"/>
    </w:pPr>
  </w:style>
  <w:style w:type="paragraph" w:customStyle="1" w:styleId="wp-block-button">
    <w:name w:val="wp-block-button"/>
    <w:basedOn w:val="Norml"/>
    <w:pPr>
      <w:spacing w:before="100" w:beforeAutospacing="1" w:after="360"/>
    </w:pPr>
    <w:rPr>
      <w:color w:val="FFFFFF"/>
    </w:rPr>
  </w:style>
  <w:style w:type="paragraph" w:customStyle="1" w:styleId="wp-block-buttonlink">
    <w:name w:val="wp-block-button__link"/>
    <w:basedOn w:val="Norml"/>
    <w:pPr>
      <w:shd w:val="clear" w:color="auto" w:fill="32373C"/>
      <w:jc w:val="center"/>
    </w:pPr>
    <w:rPr>
      <w:sz w:val="27"/>
      <w:szCs w:val="27"/>
    </w:rPr>
  </w:style>
  <w:style w:type="paragraph" w:customStyle="1" w:styleId="is-style-outline">
    <w:name w:val="is-style-outline"/>
    <w:basedOn w:val="Norml"/>
    <w:pPr>
      <w:spacing w:before="100" w:beforeAutospacing="1" w:after="100" w:afterAutospacing="1"/>
    </w:pPr>
    <w:rPr>
      <w:color w:val="32373C"/>
    </w:rPr>
  </w:style>
  <w:style w:type="paragraph" w:customStyle="1" w:styleId="wp-block-column">
    <w:name w:val="wp-block-column"/>
    <w:basedOn w:val="Norml"/>
    <w:pPr>
      <w:spacing w:before="100" w:beforeAutospacing="1" w:after="240"/>
    </w:pPr>
  </w:style>
  <w:style w:type="paragraph" w:customStyle="1" w:styleId="wp-block-cover">
    <w:name w:val="wp-block-cover"/>
    <w:basedOn w:val="Norml"/>
    <w:pPr>
      <w:shd w:val="clear" w:color="auto" w:fill="000000"/>
      <w:spacing w:after="360"/>
    </w:pPr>
  </w:style>
  <w:style w:type="paragraph" w:customStyle="1" w:styleId="wp-block-cover-image">
    <w:name w:val="wp-block-cover-image"/>
    <w:basedOn w:val="Norml"/>
    <w:pPr>
      <w:shd w:val="clear" w:color="auto" w:fill="000000"/>
      <w:spacing w:after="360"/>
    </w:pPr>
  </w:style>
  <w:style w:type="paragraph" w:customStyle="1" w:styleId="wp-block-covervideo-background">
    <w:name w:val="wp-block-cover__video-background"/>
    <w:basedOn w:val="Norml"/>
    <w:pPr>
      <w:spacing w:before="100" w:beforeAutospacing="1" w:after="100" w:afterAutospacing="1"/>
    </w:pPr>
  </w:style>
  <w:style w:type="paragraph" w:customStyle="1" w:styleId="wp-block-embed">
    <w:name w:val="wp-block-embed"/>
    <w:basedOn w:val="Norml"/>
    <w:pPr>
      <w:spacing w:before="100" w:beforeAutospacing="1" w:after="240"/>
    </w:pPr>
  </w:style>
  <w:style w:type="paragraph" w:customStyle="1" w:styleId="wp-block-file">
    <w:name w:val="wp-block-file"/>
    <w:basedOn w:val="Norml"/>
    <w:pPr>
      <w:spacing w:before="100" w:beforeAutospacing="1" w:after="360"/>
    </w:pPr>
  </w:style>
  <w:style w:type="paragraph" w:customStyle="1" w:styleId="wp-block-gallery">
    <w:name w:val="wp-block-gallery"/>
    <w:basedOn w:val="Norml"/>
    <w:pPr>
      <w:spacing w:before="100" w:beforeAutospacing="1" w:after="100" w:afterAutospacing="1"/>
    </w:pPr>
  </w:style>
  <w:style w:type="paragraph" w:customStyle="1" w:styleId="wp-block-image">
    <w:name w:val="wp-block-image"/>
    <w:basedOn w:val="Norml"/>
    <w:pPr>
      <w:spacing w:before="100" w:beforeAutospacing="1" w:after="240"/>
    </w:pPr>
  </w:style>
  <w:style w:type="paragraph" w:customStyle="1" w:styleId="wp-block-latest-commentscomment">
    <w:name w:val="wp-block-latest-comments__comment"/>
    <w:basedOn w:val="Norml"/>
    <w:pPr>
      <w:spacing w:before="100" w:beforeAutospacing="1" w:after="240"/>
    </w:pPr>
    <w:rPr>
      <w:sz w:val="23"/>
      <w:szCs w:val="23"/>
    </w:rPr>
  </w:style>
  <w:style w:type="paragraph" w:customStyle="1" w:styleId="wp-block-latest-commentscomment-date">
    <w:name w:val="wp-block-latest-comments__comment-date"/>
    <w:basedOn w:val="Norml"/>
    <w:pPr>
      <w:spacing w:before="100" w:beforeAutospacing="1" w:after="100" w:afterAutospacing="1"/>
    </w:pPr>
    <w:rPr>
      <w:color w:val="8F98A1"/>
      <w:sz w:val="18"/>
      <w:szCs w:val="18"/>
    </w:rPr>
  </w:style>
  <w:style w:type="paragraph" w:customStyle="1" w:styleId="wp-block-latest-commentscomment-avatar">
    <w:name w:val="wp-block-latest-comments__comment-avatar"/>
    <w:basedOn w:val="Norml"/>
    <w:pPr>
      <w:spacing w:before="100" w:beforeAutospacing="1" w:after="100" w:afterAutospacing="1"/>
      <w:ind w:right="180"/>
    </w:pPr>
  </w:style>
  <w:style w:type="paragraph" w:customStyle="1" w:styleId="wp-block-latest-postspost-date">
    <w:name w:val="wp-block-latest-posts__post-date"/>
    <w:basedOn w:val="Norml"/>
    <w:pPr>
      <w:spacing w:before="100" w:beforeAutospacing="1" w:after="100" w:afterAutospacing="1"/>
    </w:pPr>
    <w:rPr>
      <w:color w:val="6C7781"/>
      <w:sz w:val="20"/>
      <w:szCs w:val="20"/>
    </w:rPr>
  </w:style>
  <w:style w:type="paragraph" w:customStyle="1" w:styleId="wp-block-media-textfigureimg">
    <w:name w:val="wp-block-media-text&gt;figure&gt;img"/>
    <w:basedOn w:val="Norml"/>
    <w:pPr>
      <w:spacing w:before="100" w:beforeAutospacing="1" w:after="100" w:afterAutospacing="1"/>
      <w:textAlignment w:val="center"/>
    </w:pPr>
  </w:style>
  <w:style w:type="paragraph" w:customStyle="1" w:styleId="wp-block-media-textfigurevideo">
    <w:name w:val="wp-block-media-text&gt;figure&gt;video"/>
    <w:basedOn w:val="Norml"/>
    <w:pPr>
      <w:spacing w:before="100" w:beforeAutospacing="1" w:after="100" w:afterAutospacing="1"/>
      <w:textAlignment w:val="center"/>
    </w:pPr>
  </w:style>
  <w:style w:type="paragraph" w:customStyle="1" w:styleId="wp-block-pullquote">
    <w:name w:val="wp-block-pullquote"/>
    <w:basedOn w:val="Norml"/>
    <w:pPr>
      <w:spacing w:before="100" w:beforeAutospacing="1" w:after="100" w:afterAutospacing="1"/>
      <w:jc w:val="center"/>
    </w:pPr>
  </w:style>
  <w:style w:type="paragraph" w:customStyle="1" w:styleId="wp-block-video">
    <w:name w:val="wp-block-video"/>
    <w:basedOn w:val="Norml"/>
    <w:pPr>
      <w:spacing w:before="100" w:beforeAutospacing="1" w:after="100" w:afterAutospacing="1"/>
    </w:pPr>
  </w:style>
  <w:style w:type="paragraph" w:customStyle="1" w:styleId="has-small-font-size">
    <w:name w:val="has-small-font-size"/>
    <w:basedOn w:val="Norml"/>
    <w:pPr>
      <w:spacing w:before="100" w:beforeAutospacing="1" w:after="100" w:afterAutospacing="1"/>
    </w:pPr>
    <w:rPr>
      <w:sz w:val="20"/>
      <w:szCs w:val="20"/>
    </w:rPr>
  </w:style>
  <w:style w:type="paragraph" w:customStyle="1" w:styleId="has-normal-font-size">
    <w:name w:val="has-normal-font-size"/>
    <w:basedOn w:val="Norml"/>
    <w:pPr>
      <w:spacing w:before="100" w:beforeAutospacing="1" w:after="100" w:afterAutospacing="1"/>
    </w:pPr>
  </w:style>
  <w:style w:type="paragraph" w:customStyle="1" w:styleId="has-regular-font-size">
    <w:name w:val="has-regular-font-size"/>
    <w:basedOn w:val="Norml"/>
    <w:pPr>
      <w:spacing w:before="100" w:beforeAutospacing="1" w:after="100" w:afterAutospacing="1"/>
    </w:pPr>
  </w:style>
  <w:style w:type="paragraph" w:customStyle="1" w:styleId="has-medium-font-size">
    <w:name w:val="has-medium-font-size"/>
    <w:basedOn w:val="Norml"/>
    <w:pPr>
      <w:spacing w:before="100" w:beforeAutospacing="1" w:after="100" w:afterAutospacing="1"/>
    </w:pPr>
    <w:rPr>
      <w:sz w:val="30"/>
      <w:szCs w:val="30"/>
    </w:rPr>
  </w:style>
  <w:style w:type="paragraph" w:customStyle="1" w:styleId="has-large-font-size">
    <w:name w:val="has-large-font-size"/>
    <w:basedOn w:val="Norml"/>
    <w:pPr>
      <w:spacing w:before="100" w:beforeAutospacing="1" w:after="100" w:afterAutospacing="1"/>
    </w:pPr>
    <w:rPr>
      <w:sz w:val="54"/>
      <w:szCs w:val="54"/>
    </w:rPr>
  </w:style>
  <w:style w:type="paragraph" w:customStyle="1" w:styleId="has-huge-font-size">
    <w:name w:val="has-huge-font-size"/>
    <w:basedOn w:val="Norml"/>
    <w:pPr>
      <w:spacing w:before="100" w:beforeAutospacing="1" w:after="100" w:afterAutospacing="1"/>
    </w:pPr>
    <w:rPr>
      <w:sz w:val="63"/>
      <w:szCs w:val="63"/>
    </w:rPr>
  </w:style>
  <w:style w:type="paragraph" w:customStyle="1" w:styleId="has-larger-font-size">
    <w:name w:val="has-larger-font-size"/>
    <w:basedOn w:val="Norml"/>
    <w:pPr>
      <w:spacing w:before="100" w:beforeAutospacing="1" w:after="100" w:afterAutospacing="1"/>
    </w:pPr>
    <w:rPr>
      <w:sz w:val="63"/>
      <w:szCs w:val="63"/>
    </w:rPr>
  </w:style>
  <w:style w:type="paragraph" w:customStyle="1" w:styleId="wp-block-wpzoom-blocks-social-icons">
    <w:name w:val="wp-block-wpzoom-blocks-social-icons"/>
    <w:basedOn w:val="Norml"/>
  </w:style>
  <w:style w:type="paragraph" w:customStyle="1" w:styleId="cli-plugin-main-link">
    <w:name w:val="cli-plugin-main-link"/>
    <w:basedOn w:val="Norml"/>
    <w:pPr>
      <w:spacing w:before="100" w:beforeAutospacing="1" w:after="100" w:afterAutospacing="1"/>
    </w:pPr>
    <w:rPr>
      <w:u w:val="single"/>
    </w:rPr>
  </w:style>
  <w:style w:type="paragraph" w:customStyle="1" w:styleId="cli-plugin-button">
    <w:name w:val="cli-plugin-button"/>
    <w:basedOn w:val="Norml"/>
    <w:pPr>
      <w:spacing w:before="75" w:after="100" w:afterAutospacing="1"/>
    </w:pPr>
  </w:style>
  <w:style w:type="paragraph" w:customStyle="1" w:styleId="cli-bar-popup">
    <w:name w:val="cli-bar-popup"/>
    <w:basedOn w:val="Norml"/>
    <w:pPr>
      <w:spacing w:before="100" w:beforeAutospacing="1" w:after="100" w:afterAutospacing="1"/>
    </w:pPr>
  </w:style>
  <w:style w:type="paragraph" w:customStyle="1" w:styleId="cli-poweredbyp">
    <w:name w:val="cli-powered_by_p"/>
    <w:basedOn w:val="Norml"/>
    <w:pPr>
      <w:spacing w:before="225" w:after="100" w:afterAutospacing="1"/>
    </w:pPr>
    <w:rPr>
      <w:i/>
      <w:iCs/>
      <w:color w:val="333333"/>
      <w:sz w:val="18"/>
      <w:szCs w:val="18"/>
    </w:rPr>
  </w:style>
  <w:style w:type="paragraph" w:customStyle="1" w:styleId="cli-poweredbya">
    <w:name w:val="cli-powered_by_a"/>
    <w:basedOn w:val="Norml"/>
    <w:pPr>
      <w:spacing w:before="100" w:beforeAutospacing="1" w:after="100" w:afterAutospacing="1"/>
    </w:pPr>
    <w:rPr>
      <w:b/>
      <w:bCs/>
      <w:color w:val="333333"/>
      <w:sz w:val="18"/>
      <w:szCs w:val="18"/>
    </w:rPr>
  </w:style>
  <w:style w:type="paragraph" w:customStyle="1" w:styleId="gdpr-container-fluid">
    <w:name w:val="gdpr-container-fluid"/>
    <w:basedOn w:val="Norml"/>
    <w:pPr>
      <w:spacing w:before="100" w:beforeAutospacing="1" w:after="100" w:afterAutospacing="1"/>
    </w:pPr>
  </w:style>
  <w:style w:type="paragraph" w:customStyle="1" w:styleId="gdpr-row">
    <w:name w:val="gdpr-row"/>
    <w:basedOn w:val="Norml"/>
    <w:pPr>
      <w:spacing w:before="100" w:beforeAutospacing="1" w:after="100" w:afterAutospacing="1"/>
      <w:ind w:left="-225" w:right="-225"/>
    </w:pPr>
  </w:style>
  <w:style w:type="paragraph" w:customStyle="1" w:styleId="gdpr-px-0">
    <w:name w:val="gdpr-px-0"/>
    <w:basedOn w:val="Norml"/>
    <w:pPr>
      <w:spacing w:before="100" w:beforeAutospacing="1" w:after="100" w:afterAutospacing="1"/>
    </w:pPr>
  </w:style>
  <w:style w:type="paragraph" w:customStyle="1" w:styleId="modal-backdrop">
    <w:name w:val="modal-backdrop"/>
    <w:basedOn w:val="Norml"/>
    <w:pPr>
      <w:shd w:val="clear" w:color="auto" w:fill="000000"/>
      <w:spacing w:before="100" w:beforeAutospacing="1" w:after="100" w:afterAutospacing="1"/>
    </w:pPr>
  </w:style>
  <w:style w:type="paragraph" w:customStyle="1" w:styleId="gdpr-modal">
    <w:name w:val="gdpr-modal"/>
    <w:basedOn w:val="Norml"/>
    <w:pPr>
      <w:spacing w:before="100" w:beforeAutospacing="1" w:after="100" w:afterAutospacing="1"/>
    </w:pPr>
    <w:rPr>
      <w:vanish/>
    </w:rPr>
  </w:style>
  <w:style w:type="paragraph" w:customStyle="1" w:styleId="gdpr-modal-content">
    <w:name w:val="gdpr-modal-content"/>
    <w:basedOn w:val="Norml"/>
    <w:pPr>
      <w:shd w:val="clear" w:color="auto" w:fill="FFFFFF"/>
      <w:spacing w:before="100" w:beforeAutospacing="1" w:after="100" w:afterAutospacing="1"/>
    </w:pPr>
  </w:style>
  <w:style w:type="paragraph" w:customStyle="1" w:styleId="gdpr-switch">
    <w:name w:val="gdpr-switch"/>
    <w:basedOn w:val="Norml"/>
    <w:pPr>
      <w:spacing w:before="100" w:beforeAutospacing="1" w:after="100" w:afterAutospacing="1"/>
    </w:pPr>
    <w:rPr>
      <w:sz w:val="21"/>
      <w:szCs w:val="21"/>
    </w:rPr>
  </w:style>
  <w:style w:type="paragraph" w:customStyle="1" w:styleId="gdpr-nav-pills">
    <w:name w:val="gdpr-nav-pills"/>
    <w:basedOn w:val="Norml"/>
    <w:pPr>
      <w:spacing w:before="100" w:beforeAutospacing="1"/>
    </w:pPr>
  </w:style>
  <w:style w:type="paragraph" w:customStyle="1" w:styleId="cli-container-fluid">
    <w:name w:val="cli-container-fluid"/>
    <w:basedOn w:val="Norml"/>
    <w:pPr>
      <w:spacing w:before="100" w:beforeAutospacing="1" w:after="100" w:afterAutospacing="1"/>
    </w:pPr>
  </w:style>
  <w:style w:type="paragraph" w:customStyle="1" w:styleId="cli-row">
    <w:name w:val="cli-row"/>
    <w:basedOn w:val="Norml"/>
    <w:pPr>
      <w:spacing w:before="100" w:beforeAutospacing="1" w:after="100" w:afterAutospacing="1"/>
      <w:ind w:left="-225" w:right="-225"/>
    </w:pPr>
  </w:style>
  <w:style w:type="paragraph" w:customStyle="1" w:styleId="cli-px-0">
    <w:name w:val="cli-px-0"/>
    <w:basedOn w:val="Norml"/>
    <w:pPr>
      <w:spacing w:before="100" w:beforeAutospacing="1" w:after="100" w:afterAutospacing="1"/>
    </w:pPr>
  </w:style>
  <w:style w:type="paragraph" w:customStyle="1" w:styleId="cli-btn">
    <w:name w:val="cli-btn"/>
    <w:basedOn w:val="Norml"/>
    <w:pP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cli-read-more-link">
    <w:name w:val="cli-read-more-link"/>
    <w:basedOn w:val="Norml"/>
    <w:pPr>
      <w:spacing w:before="100" w:beforeAutospacing="1" w:after="100" w:afterAutospacing="1"/>
    </w:pPr>
    <w:rPr>
      <w:sz w:val="23"/>
      <w:szCs w:val="23"/>
      <w:u w:val="single"/>
    </w:rPr>
  </w:style>
  <w:style w:type="paragraph" w:customStyle="1" w:styleId="cli-modal-backdrop">
    <w:name w:val="cli-modal-backdrop"/>
    <w:basedOn w:val="Norml"/>
    <w:pPr>
      <w:shd w:val="clear" w:color="auto" w:fill="000000"/>
      <w:spacing w:before="100" w:beforeAutospacing="1" w:after="100" w:afterAutospacing="1"/>
    </w:pPr>
    <w:rPr>
      <w:vanish/>
    </w:rPr>
  </w:style>
  <w:style w:type="paragraph" w:customStyle="1" w:styleId="cli-modal-content">
    <w:name w:val="cli-modal-content"/>
    <w:basedOn w:val="Norml"/>
    <w:pPr>
      <w:shd w:val="clear" w:color="auto" w:fill="FFFFFF"/>
      <w:spacing w:before="100" w:beforeAutospacing="1" w:after="100" w:afterAutospacing="1"/>
    </w:pPr>
  </w:style>
  <w:style w:type="paragraph" w:customStyle="1" w:styleId="cli-switch">
    <w:name w:val="cli-switch"/>
    <w:basedOn w:val="Norml"/>
    <w:pPr>
      <w:spacing w:before="100" w:beforeAutospacing="1" w:after="100" w:afterAutospacing="1"/>
    </w:pPr>
    <w:rPr>
      <w:sz w:val="21"/>
      <w:szCs w:val="21"/>
    </w:rPr>
  </w:style>
  <w:style w:type="paragraph" w:customStyle="1" w:styleId="cli-tab-content">
    <w:name w:val="cli-tab-content"/>
    <w:basedOn w:val="Norml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cli-nav-pills">
    <w:name w:val="cli-nav-pills"/>
    <w:basedOn w:val="Norml"/>
    <w:pPr>
      <w:shd w:val="clear" w:color="auto" w:fill="FFFFFF"/>
      <w:spacing w:before="100" w:beforeAutospacing="1"/>
    </w:pPr>
  </w:style>
  <w:style w:type="paragraph" w:customStyle="1" w:styleId="cli-modal">
    <w:name w:val="cli-modal"/>
    <w:basedOn w:val="Norml"/>
    <w:pPr>
      <w:spacing w:before="100" w:beforeAutospacing="1" w:after="100" w:afterAutospacing="1"/>
    </w:pPr>
    <w:rPr>
      <w:vanish/>
    </w:rPr>
  </w:style>
  <w:style w:type="paragraph" w:customStyle="1" w:styleId="cli-wrapper">
    <w:name w:val="cli-wrapper"/>
    <w:basedOn w:val="Norml"/>
  </w:style>
  <w:style w:type="paragraph" w:customStyle="1" w:styleId="cli-tab-footer">
    <w:name w:val="cli-tab-footer"/>
    <w:basedOn w:val="Norml"/>
    <w:pPr>
      <w:spacing w:before="100" w:beforeAutospacing="1" w:after="100" w:afterAutospacing="1"/>
      <w:jc w:val="right"/>
    </w:pPr>
  </w:style>
  <w:style w:type="paragraph" w:customStyle="1" w:styleId="cli-col-12">
    <w:name w:val="cli-col-12"/>
    <w:basedOn w:val="Norml"/>
    <w:pPr>
      <w:spacing w:before="100" w:beforeAutospacing="1" w:after="100" w:afterAutospacing="1"/>
    </w:pPr>
  </w:style>
  <w:style w:type="paragraph" w:customStyle="1" w:styleId="cli-tab-header">
    <w:name w:val="cli-tab-header"/>
    <w:basedOn w:val="Norml"/>
    <w:pPr>
      <w:shd w:val="clear" w:color="auto" w:fill="F2F2F2"/>
      <w:spacing w:before="100" w:beforeAutospacing="1" w:after="100" w:afterAutospacing="1"/>
    </w:pPr>
  </w:style>
  <w:style w:type="paragraph" w:customStyle="1" w:styleId="cli-privacy-content-text">
    <w:name w:val="cli-privacy-content-text"/>
    <w:basedOn w:val="Norml"/>
    <w:pPr>
      <w:spacing w:after="100" w:afterAutospacing="1"/>
    </w:pPr>
    <w:rPr>
      <w:color w:val="000000"/>
      <w:sz w:val="21"/>
      <w:szCs w:val="21"/>
    </w:rPr>
  </w:style>
  <w:style w:type="paragraph" w:customStyle="1" w:styleId="wt-cli-privacy">
    <w:name w:val="wt-cli-privacy"/>
    <w:basedOn w:val="Norml"/>
    <w:pPr>
      <w:spacing w:before="100" w:beforeAutospacing="1" w:after="100" w:afterAutospacing="1"/>
    </w:pPr>
    <w:rPr>
      <w:vanish/>
    </w:rPr>
  </w:style>
  <w:style w:type="paragraph" w:customStyle="1" w:styleId="cli-tab-section">
    <w:name w:val="cli-tab-section"/>
    <w:basedOn w:val="Norml"/>
    <w:pPr>
      <w:spacing w:before="75" w:after="100" w:afterAutospacing="1"/>
    </w:pPr>
  </w:style>
  <w:style w:type="paragraph" w:customStyle="1" w:styleId="wt-cli-sr-only">
    <w:name w:val="wt-cli-sr-only"/>
    <w:basedOn w:val="Norml"/>
    <w:pPr>
      <w:spacing w:before="100" w:beforeAutospacing="1" w:after="100" w:afterAutospacing="1"/>
    </w:pPr>
    <w:rPr>
      <w:vanish/>
    </w:rPr>
  </w:style>
  <w:style w:type="paragraph" w:customStyle="1" w:styleId="cli-bar-container">
    <w:name w:val="cli-bar-container"/>
    <w:basedOn w:val="Norml"/>
  </w:style>
  <w:style w:type="paragraph" w:customStyle="1" w:styleId="cli-bar-btncontainer">
    <w:name w:val="cli-bar-btn_container"/>
    <w:basedOn w:val="Norml"/>
    <w:pPr>
      <w:spacing w:before="100" w:beforeAutospacing="1" w:after="100" w:afterAutospacing="1"/>
      <w:ind w:left="300"/>
    </w:pPr>
  </w:style>
  <w:style w:type="paragraph" w:customStyle="1" w:styleId="cli-style-v2">
    <w:name w:val="cli-style-v2"/>
    <w:basedOn w:val="Norml"/>
    <w:pPr>
      <w:spacing w:before="100" w:beforeAutospacing="1" w:after="100" w:afterAutospacing="1" w:line="270" w:lineRule="atLeast"/>
    </w:pPr>
    <w:rPr>
      <w:sz w:val="22"/>
      <w:szCs w:val="22"/>
    </w:rPr>
  </w:style>
  <w:style w:type="paragraph" w:customStyle="1" w:styleId="wt-cli-ckyes-brand-logo">
    <w:name w:val="wt-cli-ckyes-brand-logo"/>
    <w:basedOn w:val="Norml"/>
    <w:pPr>
      <w:spacing w:before="100" w:beforeAutospacing="1" w:after="100" w:afterAutospacing="1"/>
    </w:pPr>
    <w:rPr>
      <w:color w:val="111111"/>
      <w:sz w:val="14"/>
      <w:szCs w:val="14"/>
    </w:rPr>
  </w:style>
  <w:style w:type="paragraph" w:customStyle="1" w:styleId="wt-cli-privacy-overview-actions">
    <w:name w:val="wt-cli-privacy-overview-actions"/>
    <w:basedOn w:val="Norml"/>
    <w:pPr>
      <w:spacing w:before="100" w:beforeAutospacing="1" w:after="100" w:afterAutospacing="1"/>
    </w:pPr>
  </w:style>
  <w:style w:type="paragraph" w:customStyle="1" w:styleId="wt-cli-cookie-description">
    <w:name w:val="wt-cli-cookie-description"/>
    <w:basedOn w:val="Norml"/>
    <w:pPr>
      <w:spacing w:after="100" w:afterAutospacing="1"/>
    </w:pPr>
    <w:rPr>
      <w:color w:val="000000"/>
      <w:sz w:val="21"/>
      <w:szCs w:val="21"/>
    </w:rPr>
  </w:style>
  <w:style w:type="paragraph" w:customStyle="1" w:styleId="yzp-wrapper">
    <w:name w:val="yzp-wrapper"/>
    <w:basedOn w:val="Norml"/>
    <w:pPr>
      <w:spacing w:before="100" w:beforeAutospacing="1" w:after="300"/>
    </w:pPr>
  </w:style>
  <w:style w:type="paragraph" w:customStyle="1" w:styleId="yzp-inline">
    <w:name w:val="yzp-inline"/>
    <w:basedOn w:val="Norml"/>
    <w:pPr>
      <w:spacing w:before="100" w:beforeAutospacing="1" w:after="100" w:afterAutospacing="1"/>
    </w:pPr>
  </w:style>
  <w:style w:type="paragraph" w:customStyle="1" w:styleId="yzp-widget">
    <w:name w:val="yzp-widget"/>
    <w:basedOn w:val="Norml"/>
    <w:pPr>
      <w:spacing w:before="100" w:beforeAutospacing="1" w:after="100" w:afterAutospacing="1"/>
    </w:pPr>
  </w:style>
  <w:style w:type="paragraph" w:customStyle="1" w:styleId="yzp-views">
    <w:name w:val="yzp-views"/>
    <w:basedOn w:val="Norml"/>
    <w:pPr>
      <w:spacing w:before="100" w:beforeAutospacing="1" w:after="100" w:afterAutospacing="1"/>
    </w:pPr>
    <w:rPr>
      <w:color w:val="C1C1C1"/>
      <w:sz w:val="22"/>
      <w:szCs w:val="22"/>
    </w:rPr>
  </w:style>
  <w:style w:type="paragraph" w:customStyle="1" w:styleId="twocol-one">
    <w:name w:val="twocol-one"/>
    <w:basedOn w:val="Norml"/>
    <w:pPr>
      <w:spacing w:before="100" w:beforeAutospacing="1" w:after="100" w:afterAutospacing="1"/>
      <w:ind w:right="476"/>
    </w:pPr>
  </w:style>
  <w:style w:type="paragraph" w:customStyle="1" w:styleId="threecol-one">
    <w:name w:val="threecol-one"/>
    <w:basedOn w:val="Norml"/>
    <w:pPr>
      <w:spacing w:before="100" w:beforeAutospacing="1" w:after="100" w:afterAutospacing="1"/>
      <w:ind w:right="476"/>
    </w:pPr>
  </w:style>
  <w:style w:type="paragraph" w:customStyle="1" w:styleId="threecol-two">
    <w:name w:val="threecol-two"/>
    <w:basedOn w:val="Norml"/>
    <w:pPr>
      <w:spacing w:before="100" w:beforeAutospacing="1" w:after="100" w:afterAutospacing="1"/>
      <w:ind w:right="476"/>
    </w:pPr>
  </w:style>
  <w:style w:type="paragraph" w:customStyle="1" w:styleId="fourcol-one">
    <w:name w:val="fourcol-one"/>
    <w:basedOn w:val="Norml"/>
    <w:pPr>
      <w:spacing w:before="100" w:beforeAutospacing="1" w:after="100" w:afterAutospacing="1"/>
      <w:ind w:right="476"/>
    </w:pPr>
  </w:style>
  <w:style w:type="paragraph" w:customStyle="1" w:styleId="fourcol-two">
    <w:name w:val="fourcol-two"/>
    <w:basedOn w:val="Norml"/>
    <w:pPr>
      <w:spacing w:before="100" w:beforeAutospacing="1" w:after="100" w:afterAutospacing="1"/>
      <w:ind w:right="476"/>
    </w:pPr>
  </w:style>
  <w:style w:type="paragraph" w:customStyle="1" w:styleId="fourcol-three">
    <w:name w:val="fourcol-three"/>
    <w:basedOn w:val="Norml"/>
    <w:pPr>
      <w:spacing w:before="100" w:beforeAutospacing="1" w:after="100" w:afterAutospacing="1"/>
      <w:ind w:right="476"/>
    </w:pPr>
  </w:style>
  <w:style w:type="paragraph" w:customStyle="1" w:styleId="fivecol-one">
    <w:name w:val="fivecol-one"/>
    <w:basedOn w:val="Norml"/>
    <w:pPr>
      <w:spacing w:before="100" w:beforeAutospacing="1" w:after="100" w:afterAutospacing="1"/>
      <w:ind w:right="476"/>
    </w:pPr>
  </w:style>
  <w:style w:type="paragraph" w:customStyle="1" w:styleId="fivecol-two">
    <w:name w:val="fivecol-two"/>
    <w:basedOn w:val="Norml"/>
    <w:pPr>
      <w:spacing w:before="100" w:beforeAutospacing="1" w:after="100" w:afterAutospacing="1"/>
      <w:ind w:right="476"/>
    </w:pPr>
  </w:style>
  <w:style w:type="paragraph" w:customStyle="1" w:styleId="fivecol-three">
    <w:name w:val="fivecol-three"/>
    <w:basedOn w:val="Norml"/>
    <w:pPr>
      <w:spacing w:before="100" w:beforeAutospacing="1" w:after="100" w:afterAutospacing="1"/>
      <w:ind w:right="476"/>
    </w:pPr>
  </w:style>
  <w:style w:type="paragraph" w:customStyle="1" w:styleId="fivecol-four">
    <w:name w:val="fivecol-four"/>
    <w:basedOn w:val="Norml"/>
    <w:pPr>
      <w:spacing w:before="100" w:beforeAutospacing="1" w:after="100" w:afterAutospacing="1"/>
      <w:ind w:right="476"/>
    </w:pPr>
  </w:style>
  <w:style w:type="paragraph" w:customStyle="1" w:styleId="sixcol-one">
    <w:name w:val="sixcol-one"/>
    <w:basedOn w:val="Norml"/>
    <w:pPr>
      <w:spacing w:before="100" w:beforeAutospacing="1" w:after="100" w:afterAutospacing="1"/>
      <w:ind w:right="476"/>
    </w:pPr>
  </w:style>
  <w:style w:type="paragraph" w:customStyle="1" w:styleId="sixcol-two">
    <w:name w:val="sixcol-two"/>
    <w:basedOn w:val="Norml"/>
    <w:pPr>
      <w:spacing w:before="100" w:beforeAutospacing="1" w:after="100" w:afterAutospacing="1"/>
      <w:ind w:right="476"/>
    </w:pPr>
  </w:style>
  <w:style w:type="paragraph" w:customStyle="1" w:styleId="sixcol-three">
    <w:name w:val="sixcol-three"/>
    <w:basedOn w:val="Norml"/>
    <w:pPr>
      <w:spacing w:before="100" w:beforeAutospacing="1" w:after="100" w:afterAutospacing="1"/>
      <w:ind w:right="476"/>
    </w:pPr>
  </w:style>
  <w:style w:type="paragraph" w:customStyle="1" w:styleId="sixcol-four">
    <w:name w:val="sixcol-four"/>
    <w:basedOn w:val="Norml"/>
    <w:pPr>
      <w:spacing w:before="100" w:beforeAutospacing="1" w:after="100" w:afterAutospacing="1"/>
      <w:ind w:right="476"/>
    </w:pPr>
  </w:style>
  <w:style w:type="paragraph" w:customStyle="1" w:styleId="sixcol-five">
    <w:name w:val="sixcol-five"/>
    <w:basedOn w:val="Norml"/>
    <w:pPr>
      <w:spacing w:before="100" w:beforeAutospacing="1" w:after="100" w:afterAutospacing="1"/>
      <w:ind w:right="476"/>
    </w:pPr>
  </w:style>
  <w:style w:type="paragraph" w:customStyle="1" w:styleId="last">
    <w:name w:val="last"/>
    <w:basedOn w:val="Norml"/>
    <w:pPr>
      <w:spacing w:before="100" w:beforeAutospacing="1" w:after="100" w:afterAutospacing="1"/>
    </w:pPr>
  </w:style>
  <w:style w:type="paragraph" w:customStyle="1" w:styleId="shortcode-tabs">
    <w:name w:val="shortcode-tabs"/>
    <w:basedOn w:val="Norml"/>
    <w:pPr>
      <w:shd w:val="clear" w:color="auto" w:fill="FFFFFF"/>
      <w:spacing w:before="100" w:beforeAutospacing="1" w:after="100" w:afterAutospacing="1"/>
    </w:pPr>
  </w:style>
  <w:style w:type="paragraph" w:customStyle="1" w:styleId="wpz-sc-ilink">
    <w:name w:val="wpz-sc-ilink"/>
    <w:basedOn w:val="Norml"/>
    <w:pPr>
      <w:spacing w:before="100" w:beforeAutospacing="1" w:after="100" w:afterAutospacing="1"/>
    </w:pPr>
  </w:style>
  <w:style w:type="paragraph" w:customStyle="1" w:styleId="fa">
    <w:name w:val="fa"/>
    <w:basedOn w:val="Norml"/>
    <w:pPr>
      <w:spacing w:before="100" w:beforeAutospacing="1" w:after="100" w:afterAutospacing="1"/>
    </w:pPr>
    <w:rPr>
      <w:rFonts w:ascii="FontAwesome" w:hAnsi="FontAwesome"/>
      <w:sz w:val="21"/>
      <w:szCs w:val="21"/>
    </w:rPr>
  </w:style>
  <w:style w:type="paragraph" w:customStyle="1" w:styleId="fa-lg">
    <w:name w:val="fa-lg"/>
    <w:basedOn w:val="Norml"/>
    <w:pPr>
      <w:spacing w:before="100" w:beforeAutospacing="1" w:after="100" w:afterAutospacing="1" w:line="180" w:lineRule="atLeast"/>
    </w:pPr>
    <w:rPr>
      <w:sz w:val="32"/>
      <w:szCs w:val="32"/>
    </w:rPr>
  </w:style>
  <w:style w:type="paragraph" w:customStyle="1" w:styleId="fa-2x">
    <w:name w:val="fa-2x"/>
    <w:basedOn w:val="Norml"/>
    <w:pPr>
      <w:spacing w:before="100" w:beforeAutospacing="1" w:after="100" w:afterAutospacing="1"/>
    </w:pPr>
    <w:rPr>
      <w:sz w:val="48"/>
      <w:szCs w:val="48"/>
    </w:rPr>
  </w:style>
  <w:style w:type="paragraph" w:customStyle="1" w:styleId="fa-3x">
    <w:name w:val="fa-3x"/>
    <w:basedOn w:val="Norml"/>
    <w:pPr>
      <w:spacing w:before="100" w:beforeAutospacing="1" w:after="100" w:afterAutospacing="1"/>
    </w:pPr>
    <w:rPr>
      <w:sz w:val="72"/>
      <w:szCs w:val="72"/>
    </w:rPr>
  </w:style>
  <w:style w:type="paragraph" w:customStyle="1" w:styleId="fa-4x">
    <w:name w:val="fa-4x"/>
    <w:basedOn w:val="Norml"/>
    <w:pPr>
      <w:spacing w:before="100" w:beforeAutospacing="1" w:after="100" w:afterAutospacing="1"/>
    </w:pPr>
    <w:rPr>
      <w:sz w:val="96"/>
      <w:szCs w:val="96"/>
    </w:rPr>
  </w:style>
  <w:style w:type="paragraph" w:customStyle="1" w:styleId="fa-5x">
    <w:name w:val="fa-5x"/>
    <w:basedOn w:val="Norml"/>
    <w:pPr>
      <w:spacing w:before="100" w:beforeAutospacing="1" w:after="100" w:afterAutospacing="1"/>
    </w:pPr>
    <w:rPr>
      <w:sz w:val="120"/>
      <w:szCs w:val="120"/>
    </w:rPr>
  </w:style>
  <w:style w:type="paragraph" w:customStyle="1" w:styleId="fa-fw">
    <w:name w:val="fa-fw"/>
    <w:basedOn w:val="Norml"/>
    <w:pPr>
      <w:spacing w:before="100" w:beforeAutospacing="1" w:after="100" w:afterAutospacing="1"/>
      <w:jc w:val="center"/>
    </w:pPr>
  </w:style>
  <w:style w:type="paragraph" w:customStyle="1" w:styleId="fa-ul">
    <w:name w:val="fa-ul"/>
    <w:basedOn w:val="Norml"/>
    <w:pPr>
      <w:spacing w:before="100" w:beforeAutospacing="1" w:after="100" w:afterAutospacing="1"/>
      <w:ind w:left="514"/>
    </w:pPr>
  </w:style>
  <w:style w:type="paragraph" w:customStyle="1" w:styleId="fa-li">
    <w:name w:val="fa-li"/>
    <w:basedOn w:val="Norml"/>
    <w:pPr>
      <w:spacing w:before="100" w:beforeAutospacing="1" w:after="100" w:afterAutospacing="1"/>
      <w:jc w:val="center"/>
    </w:pPr>
  </w:style>
  <w:style w:type="paragraph" w:customStyle="1" w:styleId="fa-border">
    <w:name w:val="fa-border"/>
    <w:basedOn w:val="Norml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before="100" w:beforeAutospacing="1" w:after="100" w:afterAutospacing="1"/>
    </w:pPr>
  </w:style>
  <w:style w:type="paragraph" w:customStyle="1" w:styleId="fa-stack">
    <w:name w:val="fa-stack"/>
    <w:basedOn w:val="Norml"/>
    <w:pPr>
      <w:spacing w:before="100" w:beforeAutospacing="1" w:after="100" w:afterAutospacing="1" w:line="480" w:lineRule="atLeast"/>
      <w:textAlignment w:val="center"/>
    </w:pPr>
  </w:style>
  <w:style w:type="paragraph" w:customStyle="1" w:styleId="fa-stack-1x">
    <w:name w:val="fa-stack-1x"/>
    <w:basedOn w:val="Norml"/>
    <w:pPr>
      <w:spacing w:before="100" w:beforeAutospacing="1" w:after="100" w:afterAutospacing="1"/>
      <w:jc w:val="center"/>
    </w:pPr>
  </w:style>
  <w:style w:type="paragraph" w:customStyle="1" w:styleId="fa-stack-2x">
    <w:name w:val="fa-stack-2x"/>
    <w:basedOn w:val="Norml"/>
    <w:pPr>
      <w:spacing w:before="100" w:beforeAutospacing="1" w:after="100" w:afterAutospacing="1"/>
      <w:jc w:val="center"/>
    </w:pPr>
    <w:rPr>
      <w:sz w:val="48"/>
      <w:szCs w:val="48"/>
    </w:rPr>
  </w:style>
  <w:style w:type="paragraph" w:customStyle="1" w:styleId="fa-inverse">
    <w:name w:val="fa-inverse"/>
    <w:basedOn w:val="Norml"/>
    <w:pPr>
      <w:spacing w:before="100" w:beforeAutospacing="1" w:after="100" w:afterAutospacing="1"/>
    </w:pPr>
    <w:rPr>
      <w:color w:val="FFFFFF"/>
    </w:rPr>
  </w:style>
  <w:style w:type="paragraph" w:customStyle="1" w:styleId="sr-only">
    <w:name w:val="sr-only"/>
    <w:basedOn w:val="Norml"/>
    <w:pPr>
      <w:ind w:left="-15" w:right="-15"/>
    </w:pPr>
  </w:style>
  <w:style w:type="paragraph" w:customStyle="1" w:styleId="screen-reader-text">
    <w:name w:val="screen-reader-text"/>
    <w:basedOn w:val="Norml"/>
    <w:pPr>
      <w:ind w:left="-15" w:right="-15"/>
    </w:pPr>
  </w:style>
  <w:style w:type="paragraph" w:customStyle="1" w:styleId="clear">
    <w:name w:val="clear"/>
    <w:basedOn w:val="Norml"/>
    <w:pPr>
      <w:spacing w:before="100" w:beforeAutospacing="1" w:after="100" w:afterAutospacing="1"/>
    </w:pPr>
  </w:style>
  <w:style w:type="paragraph" w:customStyle="1" w:styleId="cleaner">
    <w:name w:val="cleaner"/>
    <w:basedOn w:val="Norml"/>
    <w:pPr>
      <w:spacing w:before="100" w:beforeAutospacing="1" w:after="100" w:afterAutospacing="1"/>
    </w:pPr>
  </w:style>
  <w:style w:type="paragraph" w:customStyle="1" w:styleId="aligncenter">
    <w:name w:val="aligncenter"/>
    <w:basedOn w:val="Norml"/>
    <w:pPr>
      <w:spacing w:before="100" w:beforeAutospacing="1" w:after="100" w:afterAutospacing="1"/>
    </w:pPr>
  </w:style>
  <w:style w:type="paragraph" w:customStyle="1" w:styleId="alignleft">
    <w:name w:val="alignleft"/>
    <w:basedOn w:val="Norml"/>
    <w:pPr>
      <w:spacing w:before="100" w:beforeAutospacing="1" w:after="100" w:afterAutospacing="1"/>
      <w:ind w:right="225"/>
    </w:pPr>
  </w:style>
  <w:style w:type="paragraph" w:customStyle="1" w:styleId="alignright">
    <w:name w:val="alignright"/>
    <w:basedOn w:val="Norml"/>
    <w:pPr>
      <w:spacing w:before="100" w:beforeAutospacing="1" w:after="100" w:afterAutospacing="1"/>
      <w:ind w:left="225"/>
    </w:pPr>
  </w:style>
  <w:style w:type="paragraph" w:customStyle="1" w:styleId="navbar-brand">
    <w:name w:val="navbar-brand"/>
    <w:basedOn w:val="Norml"/>
    <w:pPr>
      <w:spacing w:before="120" w:after="120"/>
      <w:textAlignment w:val="center"/>
    </w:pPr>
  </w:style>
  <w:style w:type="paragraph" w:customStyle="1" w:styleId="inner-wrap">
    <w:name w:val="inner-wrap"/>
    <w:basedOn w:val="Norml"/>
  </w:style>
  <w:style w:type="paragraph" w:customStyle="1" w:styleId="main-navbar">
    <w:name w:val="main-navbar"/>
    <w:basedOn w:val="Norml"/>
    <w:pPr>
      <w:textAlignment w:val="center"/>
    </w:pPr>
  </w:style>
  <w:style w:type="paragraph" w:customStyle="1" w:styleId="navbar">
    <w:name w:val="navbar"/>
    <w:basedOn w:val="Norml"/>
    <w:pPr>
      <w:spacing w:before="100" w:beforeAutospacing="1" w:after="100" w:afterAutospacing="1"/>
    </w:pPr>
    <w:rPr>
      <w:color w:val="333333"/>
    </w:rPr>
  </w:style>
  <w:style w:type="paragraph" w:customStyle="1" w:styleId="navbar-nav">
    <w:name w:val="navbar-nav"/>
    <w:basedOn w:val="Norml"/>
    <w:pPr>
      <w:spacing w:before="100" w:beforeAutospacing="1" w:after="100" w:afterAutospacing="1"/>
    </w:pPr>
    <w:rPr>
      <w:rFonts w:ascii="Georgia" w:hAnsi="Georgia"/>
    </w:rPr>
  </w:style>
  <w:style w:type="paragraph" w:customStyle="1" w:styleId="navbar-toggle">
    <w:name w:val="navbar-toggle"/>
    <w:basedOn w:val="Norml"/>
    <w:pPr>
      <w:spacing w:before="100" w:beforeAutospacing="1" w:after="100" w:afterAutospacing="1"/>
    </w:pPr>
    <w:rPr>
      <w:vanish/>
    </w:rPr>
  </w:style>
  <w:style w:type="paragraph" w:customStyle="1" w:styleId="sb-search">
    <w:name w:val="sb-search"/>
    <w:basedOn w:val="Norml"/>
    <w:pPr>
      <w:spacing w:before="100" w:beforeAutospacing="1" w:after="100" w:afterAutospacing="1"/>
    </w:pPr>
  </w:style>
  <w:style w:type="paragraph" w:customStyle="1" w:styleId="empty-slider">
    <w:name w:val="empty-slider"/>
    <w:basedOn w:val="Norml"/>
    <w:pPr>
      <w:spacing w:before="900" w:after="600"/>
    </w:pPr>
    <w:rPr>
      <w:color w:val="FFFFFF"/>
    </w:rPr>
  </w:style>
  <w:style w:type="paragraph" w:customStyle="1" w:styleId="flickity-prev-next-button">
    <w:name w:val="flickity-prev-next-button"/>
    <w:basedOn w:val="Norml"/>
    <w:pPr>
      <w:spacing w:before="100" w:beforeAutospacing="1" w:after="100" w:afterAutospacing="1"/>
    </w:pPr>
  </w:style>
  <w:style w:type="paragraph" w:customStyle="1" w:styleId="flickity-page-dots">
    <w:name w:val="flickity-page-dots"/>
    <w:basedOn w:val="Norml"/>
    <w:pPr>
      <w:jc w:val="center"/>
    </w:pPr>
  </w:style>
  <w:style w:type="paragraph" w:customStyle="1" w:styleId="site-main">
    <w:name w:val="site-main"/>
    <w:basedOn w:val="Norml"/>
  </w:style>
  <w:style w:type="paragraph" w:customStyle="1" w:styleId="home-widgetized-sections">
    <w:name w:val="home-widgetized-sections"/>
    <w:basedOn w:val="Norml"/>
    <w:pPr>
      <w:pBdr>
        <w:bottom w:val="single" w:sz="6" w:space="0" w:color="EEEEEE"/>
      </w:pBdr>
      <w:spacing w:after="600"/>
    </w:pPr>
  </w:style>
  <w:style w:type="paragraph" w:customStyle="1" w:styleId="content-area">
    <w:name w:val="content-area"/>
    <w:basedOn w:val="Norml"/>
    <w:pPr>
      <w:spacing w:before="100" w:beforeAutospacing="1" w:after="100" w:afterAutospacing="1"/>
    </w:pPr>
  </w:style>
  <w:style w:type="paragraph" w:customStyle="1" w:styleId="section-title">
    <w:name w:val="section-title"/>
    <w:basedOn w:val="Norml"/>
    <w:pPr>
      <w:spacing w:before="100" w:beforeAutospacing="1" w:after="450"/>
    </w:pPr>
    <w:rPr>
      <w:b/>
      <w:bCs/>
      <w:color w:val="222222"/>
      <w:sz w:val="30"/>
      <w:szCs w:val="30"/>
    </w:rPr>
  </w:style>
  <w:style w:type="paragraph" w:customStyle="1" w:styleId="recent-posts">
    <w:name w:val="recent-posts"/>
    <w:basedOn w:val="Norml"/>
    <w:pPr>
      <w:spacing w:before="100" w:beforeAutospacing="1" w:after="100" w:afterAutospacing="1"/>
    </w:pPr>
    <w:rPr>
      <w:sz w:val="2"/>
      <w:szCs w:val="2"/>
    </w:rPr>
  </w:style>
  <w:style w:type="paragraph" w:customStyle="1" w:styleId="entry-title">
    <w:name w:val="entry-title"/>
    <w:basedOn w:val="Norml"/>
    <w:pPr>
      <w:spacing w:after="225"/>
    </w:pPr>
    <w:rPr>
      <w:sz w:val="39"/>
      <w:szCs w:val="39"/>
    </w:rPr>
  </w:style>
  <w:style w:type="paragraph" w:customStyle="1" w:styleId="entry-meta">
    <w:name w:val="entry-meta"/>
    <w:basedOn w:val="Norml"/>
    <w:pPr>
      <w:spacing w:before="100" w:beforeAutospacing="1" w:after="180"/>
    </w:pPr>
    <w:rPr>
      <w:color w:val="ACACAC"/>
      <w:sz w:val="21"/>
      <w:szCs w:val="21"/>
    </w:rPr>
  </w:style>
  <w:style w:type="paragraph" w:customStyle="1" w:styleId="cat-links">
    <w:name w:val="cat-links"/>
    <w:basedOn w:val="Norml"/>
    <w:pPr>
      <w:spacing w:before="100" w:beforeAutospacing="1" w:after="150"/>
    </w:pPr>
    <w:rPr>
      <w:b/>
      <w:bCs/>
      <w:caps/>
      <w:sz w:val="21"/>
      <w:szCs w:val="21"/>
    </w:rPr>
  </w:style>
  <w:style w:type="paragraph" w:customStyle="1" w:styleId="more-link">
    <w:name w:val="more-link"/>
    <w:basedOn w:val="Norml"/>
    <w:pPr>
      <w:spacing w:before="300"/>
    </w:pPr>
  </w:style>
  <w:style w:type="paragraph" w:customStyle="1" w:styleId="morelink">
    <w:name w:val="more_link"/>
    <w:basedOn w:val="Norml"/>
    <w:pPr>
      <w:spacing w:before="300"/>
    </w:pPr>
  </w:style>
  <w:style w:type="paragraph" w:customStyle="1" w:styleId="entry-content">
    <w:name w:val="entry-content"/>
    <w:basedOn w:val="Norml"/>
    <w:pPr>
      <w:spacing w:before="100" w:beforeAutospacing="1" w:after="100" w:afterAutospacing="1"/>
    </w:pPr>
  </w:style>
  <w:style w:type="paragraph" w:customStyle="1" w:styleId="gallery-caption">
    <w:name w:val="gallery-caption"/>
    <w:basedOn w:val="Norml"/>
    <w:pPr>
      <w:jc w:val="center"/>
    </w:pPr>
    <w:rPr>
      <w:color w:val="868686"/>
      <w:sz w:val="21"/>
      <w:szCs w:val="21"/>
    </w:rPr>
  </w:style>
  <w:style w:type="paragraph" w:customStyle="1" w:styleId="colarch">
    <w:name w:val="col_arch"/>
    <w:basedOn w:val="Norml"/>
    <w:pPr>
      <w:pBdr>
        <w:bottom w:val="single" w:sz="6" w:space="23" w:color="EEEEEE"/>
      </w:pBdr>
      <w:spacing w:after="450"/>
    </w:pPr>
  </w:style>
  <w:style w:type="paragraph" w:customStyle="1" w:styleId="comment-notes">
    <w:name w:val="comment-notes"/>
    <w:basedOn w:val="Norml"/>
    <w:pPr>
      <w:spacing w:before="100" w:beforeAutospacing="1" w:after="300"/>
    </w:pPr>
    <w:rPr>
      <w:i/>
      <w:iCs/>
      <w:color w:val="999999"/>
    </w:rPr>
  </w:style>
  <w:style w:type="paragraph" w:customStyle="1" w:styleId="commentlist">
    <w:name w:val="commentlist"/>
    <w:basedOn w:val="Norml"/>
    <w:pPr>
      <w:spacing w:before="100" w:beforeAutospacing="1" w:after="100" w:afterAutospacing="1"/>
    </w:pPr>
  </w:style>
  <w:style w:type="paragraph" w:customStyle="1" w:styleId="comment-body">
    <w:name w:val="comment-body"/>
    <w:basedOn w:val="Norml"/>
    <w:pPr>
      <w:spacing w:before="120" w:after="100" w:afterAutospacing="1"/>
    </w:pPr>
  </w:style>
  <w:style w:type="paragraph" w:customStyle="1" w:styleId="form-allowed-tags">
    <w:name w:val="form-allowed-tags"/>
    <w:basedOn w:val="Norml"/>
    <w:pPr>
      <w:spacing w:before="100" w:beforeAutospacing="1" w:after="100" w:afterAutospacing="1"/>
    </w:pPr>
    <w:rPr>
      <w:vanish/>
    </w:rPr>
  </w:style>
  <w:style w:type="paragraph" w:customStyle="1" w:styleId="shop-sidebar">
    <w:name w:val="shop-sidebar"/>
    <w:basedOn w:val="Norml"/>
    <w:pPr>
      <w:spacing w:before="100" w:beforeAutospacing="1" w:after="100" w:afterAutospacing="1"/>
      <w:ind w:left="238"/>
    </w:pPr>
  </w:style>
  <w:style w:type="paragraph" w:customStyle="1" w:styleId="widget">
    <w:name w:val="widget"/>
    <w:basedOn w:val="Norml"/>
    <w:pPr>
      <w:spacing w:before="100" w:beforeAutospacing="1" w:after="750"/>
    </w:pPr>
  </w:style>
  <w:style w:type="paragraph" w:customStyle="1" w:styleId="featured-post-with-bg">
    <w:name w:val="featured-post-with-bg"/>
    <w:basedOn w:val="Norml"/>
    <w:pPr>
      <w:shd w:val="clear" w:color="auto" w:fill="EEEEEE"/>
      <w:spacing w:before="100" w:beforeAutospacing="1" w:after="100" w:afterAutospacing="1"/>
      <w:jc w:val="center"/>
    </w:pPr>
  </w:style>
  <w:style w:type="paragraph" w:customStyle="1" w:styleId="site-footer">
    <w:name w:val="site-footer"/>
    <w:basedOn w:val="Norml"/>
    <w:pPr>
      <w:spacing w:before="100" w:beforeAutospacing="1" w:after="100" w:afterAutospacing="1"/>
    </w:pPr>
  </w:style>
  <w:style w:type="paragraph" w:customStyle="1" w:styleId="footer-widgets">
    <w:name w:val="footer-widgets"/>
    <w:basedOn w:val="Norml"/>
    <w:pPr>
      <w:shd w:val="clear" w:color="auto" w:fill="F9E825"/>
      <w:spacing w:before="100" w:beforeAutospacing="1" w:after="100" w:afterAutospacing="1"/>
    </w:pPr>
  </w:style>
  <w:style w:type="paragraph" w:customStyle="1" w:styleId="site-info">
    <w:name w:val="site-info"/>
    <w:basedOn w:val="Norml"/>
    <w:rPr>
      <w:color w:val="4B4B4B"/>
      <w:sz w:val="21"/>
      <w:szCs w:val="21"/>
    </w:rPr>
  </w:style>
  <w:style w:type="paragraph" w:customStyle="1" w:styleId="mm-menu">
    <w:name w:val="mm-menu"/>
    <w:basedOn w:val="Norml"/>
    <w:pPr>
      <w:shd w:val="clear" w:color="auto" w:fill="F3F3F3"/>
      <w:spacing w:before="100" w:beforeAutospacing="1" w:after="100" w:afterAutospacing="1"/>
    </w:pPr>
  </w:style>
  <w:style w:type="paragraph" w:customStyle="1" w:styleId="mm-header">
    <w:name w:val="mm-header"/>
    <w:basedOn w:val="Norml"/>
    <w:pPr>
      <w:spacing w:line="300" w:lineRule="atLeast"/>
      <w:jc w:val="center"/>
    </w:pPr>
  </w:style>
  <w:style w:type="paragraph" w:customStyle="1" w:styleId="mm-listview">
    <w:name w:val="mm-listview"/>
    <w:basedOn w:val="Norml"/>
    <w:pPr>
      <w:spacing w:before="100" w:beforeAutospacing="1" w:after="100" w:afterAutospacing="1"/>
    </w:pPr>
  </w:style>
  <w:style w:type="paragraph" w:customStyle="1" w:styleId="mm-divider">
    <w:name w:val="mm-divider"/>
    <w:basedOn w:val="Norml"/>
    <w:pPr>
      <w:spacing w:before="100" w:beforeAutospacing="1" w:after="100" w:afterAutospacing="1" w:line="375" w:lineRule="atLeast"/>
      <w:ind w:firstLine="300"/>
    </w:pPr>
    <w:rPr>
      <w:caps/>
      <w:sz w:val="15"/>
      <w:szCs w:val="15"/>
    </w:rPr>
  </w:style>
  <w:style w:type="paragraph" w:customStyle="1" w:styleId="socicon">
    <w:name w:val="socicon"/>
    <w:basedOn w:val="Norml"/>
    <w:pPr>
      <w:spacing w:before="100" w:beforeAutospacing="1" w:after="100" w:afterAutospacing="1"/>
    </w:pPr>
    <w:rPr>
      <w:rFonts w:ascii="wpzoom-socicon" w:hAnsi="wpzoom-socicon"/>
      <w:sz w:val="29"/>
      <w:szCs w:val="29"/>
    </w:rPr>
  </w:style>
  <w:style w:type="paragraph" w:customStyle="1" w:styleId="socicon-500px">
    <w:name w:val="socicon-500px"/>
    <w:basedOn w:val="Norml"/>
    <w:pPr>
      <w:shd w:val="clear" w:color="auto" w:fill="58A9DE"/>
      <w:spacing w:before="100" w:beforeAutospacing="1" w:after="100" w:afterAutospacing="1"/>
    </w:pPr>
    <w:rPr>
      <w:color w:val="58A9DE"/>
    </w:rPr>
  </w:style>
  <w:style w:type="paragraph" w:customStyle="1" w:styleId="socicon-airbnb">
    <w:name w:val="socicon-airbnb"/>
    <w:basedOn w:val="Norml"/>
    <w:pPr>
      <w:shd w:val="clear" w:color="auto" w:fill="FF5A5F"/>
      <w:spacing w:before="100" w:beforeAutospacing="1" w:after="100" w:afterAutospacing="1"/>
    </w:pPr>
    <w:rPr>
      <w:color w:val="FF5A5F"/>
    </w:rPr>
  </w:style>
  <w:style w:type="paragraph" w:customStyle="1" w:styleId="socicon-anchor">
    <w:name w:val="socicon-anchor"/>
    <w:basedOn w:val="Norml"/>
    <w:pPr>
      <w:shd w:val="clear" w:color="auto" w:fill="8940FA"/>
      <w:spacing w:before="100" w:beforeAutospacing="1" w:after="100" w:afterAutospacing="1"/>
    </w:pPr>
    <w:rPr>
      <w:color w:val="8940FA"/>
    </w:rPr>
  </w:style>
  <w:style w:type="paragraph" w:customStyle="1" w:styleId="socicon-android">
    <w:name w:val="socicon-android"/>
    <w:basedOn w:val="Norml"/>
    <w:pPr>
      <w:shd w:val="clear" w:color="auto" w:fill="8EC047"/>
      <w:spacing w:before="100" w:beforeAutospacing="1" w:after="100" w:afterAutospacing="1"/>
    </w:pPr>
    <w:rPr>
      <w:color w:val="8EC047"/>
    </w:rPr>
  </w:style>
  <w:style w:type="paragraph" w:customStyle="1" w:styleId="socicon-angieslist">
    <w:name w:val="socicon-angieslist"/>
    <w:basedOn w:val="Norml"/>
    <w:pPr>
      <w:shd w:val="clear" w:color="auto" w:fill="299F37"/>
      <w:spacing w:before="100" w:beforeAutospacing="1" w:after="100" w:afterAutospacing="1"/>
    </w:pPr>
    <w:rPr>
      <w:color w:val="299F37"/>
    </w:rPr>
  </w:style>
  <w:style w:type="paragraph" w:customStyle="1" w:styleId="socicon-aparat">
    <w:name w:val="socicon-aparat"/>
    <w:basedOn w:val="Norml"/>
    <w:pPr>
      <w:shd w:val="clear" w:color="auto" w:fill="EA225D"/>
      <w:spacing w:before="100" w:beforeAutospacing="1" w:after="100" w:afterAutospacing="1"/>
    </w:pPr>
    <w:rPr>
      <w:color w:val="EA225D"/>
    </w:rPr>
  </w:style>
  <w:style w:type="paragraph" w:customStyle="1" w:styleId="socicon-apple">
    <w:name w:val="socicon-apple"/>
    <w:basedOn w:val="Norml"/>
    <w:pPr>
      <w:shd w:val="clear" w:color="auto" w:fill="B9BFC1"/>
      <w:spacing w:before="100" w:beforeAutospacing="1" w:after="100" w:afterAutospacing="1"/>
    </w:pPr>
    <w:rPr>
      <w:color w:val="B9BFC1"/>
    </w:rPr>
  </w:style>
  <w:style w:type="paragraph" w:customStyle="1" w:styleId="socicon-apple-podcasts">
    <w:name w:val="socicon-apple-podcasts"/>
    <w:basedOn w:val="Norml"/>
    <w:pPr>
      <w:shd w:val="clear" w:color="auto" w:fill="9933CC"/>
      <w:spacing w:before="100" w:beforeAutospacing="1" w:after="100" w:afterAutospacing="1"/>
    </w:pPr>
    <w:rPr>
      <w:color w:val="9933CC"/>
    </w:rPr>
  </w:style>
  <w:style w:type="paragraph" w:customStyle="1" w:styleId="socicon-appnet">
    <w:name w:val="socicon-appnet"/>
    <w:basedOn w:val="Norml"/>
    <w:pPr>
      <w:shd w:val="clear" w:color="auto" w:fill="494949"/>
      <w:spacing w:before="100" w:beforeAutospacing="1" w:after="100" w:afterAutospacing="1"/>
    </w:pPr>
    <w:rPr>
      <w:color w:val="494949"/>
    </w:rPr>
  </w:style>
  <w:style w:type="paragraph" w:customStyle="1" w:styleId="socicon-appstore">
    <w:name w:val="socicon-appstore"/>
    <w:basedOn w:val="Norml"/>
    <w:pPr>
      <w:shd w:val="clear" w:color="auto" w:fill="007AFF"/>
      <w:spacing w:before="100" w:beforeAutospacing="1" w:after="100" w:afterAutospacing="1"/>
    </w:pPr>
    <w:rPr>
      <w:color w:val="007AFF"/>
    </w:rPr>
  </w:style>
  <w:style w:type="paragraph" w:customStyle="1" w:styleId="socicon-artstation">
    <w:name w:val="socicon-artstation"/>
    <w:basedOn w:val="Norml"/>
    <w:pPr>
      <w:shd w:val="clear" w:color="auto" w:fill="13AFF0"/>
      <w:spacing w:before="100" w:beforeAutospacing="1" w:after="100" w:afterAutospacing="1"/>
    </w:pPr>
    <w:rPr>
      <w:color w:val="13AFF0"/>
    </w:rPr>
  </w:style>
  <w:style w:type="paragraph" w:customStyle="1" w:styleId="socicon-baidu">
    <w:name w:val="socicon-baidu"/>
    <w:basedOn w:val="Norml"/>
    <w:pPr>
      <w:shd w:val="clear" w:color="auto" w:fill="2319DC"/>
      <w:spacing w:before="100" w:beforeAutospacing="1" w:after="100" w:afterAutospacing="1"/>
    </w:pPr>
    <w:rPr>
      <w:color w:val="2319DC"/>
    </w:rPr>
  </w:style>
  <w:style w:type="paragraph" w:customStyle="1" w:styleId="socicon-bandcamp">
    <w:name w:val="socicon-bandcamp"/>
    <w:basedOn w:val="Norml"/>
    <w:pPr>
      <w:shd w:val="clear" w:color="auto" w:fill="619AA9"/>
      <w:spacing w:before="100" w:beforeAutospacing="1" w:after="100" w:afterAutospacing="1"/>
    </w:pPr>
    <w:rPr>
      <w:color w:val="619AA9"/>
    </w:rPr>
  </w:style>
  <w:style w:type="paragraph" w:customStyle="1" w:styleId="socicon-beatport">
    <w:name w:val="socicon-beatport"/>
    <w:basedOn w:val="Norml"/>
    <w:pPr>
      <w:shd w:val="clear" w:color="auto" w:fill="94D500"/>
      <w:spacing w:before="100" w:beforeAutospacing="1" w:after="100" w:afterAutospacing="1"/>
    </w:pPr>
    <w:rPr>
      <w:color w:val="94D500"/>
    </w:rPr>
  </w:style>
  <w:style w:type="paragraph" w:customStyle="1" w:styleId="socicon-bebo">
    <w:name w:val="socicon-bebo"/>
    <w:basedOn w:val="Norml"/>
    <w:pPr>
      <w:shd w:val="clear" w:color="auto" w:fill="EF1011"/>
      <w:spacing w:before="100" w:beforeAutospacing="1" w:after="100" w:afterAutospacing="1"/>
    </w:pPr>
    <w:rPr>
      <w:color w:val="EF1011"/>
    </w:rPr>
  </w:style>
  <w:style w:type="paragraph" w:customStyle="1" w:styleId="socicon-behance">
    <w:name w:val="socicon-behance"/>
    <w:basedOn w:val="Norml"/>
    <w:pPr>
      <w:shd w:val="clear" w:color="auto" w:fill="1769FF"/>
      <w:spacing w:before="100" w:beforeAutospacing="1" w:after="100" w:afterAutospacing="1"/>
    </w:pPr>
    <w:rPr>
      <w:color w:val="1769FF"/>
    </w:rPr>
  </w:style>
  <w:style w:type="paragraph" w:customStyle="1" w:styleId="socicon-blogger">
    <w:name w:val="socicon-blogger"/>
    <w:basedOn w:val="Norml"/>
    <w:pPr>
      <w:shd w:val="clear" w:color="auto" w:fill="EC661C"/>
      <w:spacing w:before="100" w:beforeAutospacing="1" w:after="100" w:afterAutospacing="1"/>
    </w:pPr>
    <w:rPr>
      <w:color w:val="EC661C"/>
    </w:rPr>
  </w:style>
  <w:style w:type="paragraph" w:customStyle="1" w:styleId="socicon-bloglovin">
    <w:name w:val="socicon-bloglovin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buffer">
    <w:name w:val="socicon-buffer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castbox">
    <w:name w:val="socicon-castbox"/>
    <w:basedOn w:val="Norml"/>
    <w:pPr>
      <w:shd w:val="clear" w:color="auto" w:fill="F55B23"/>
      <w:spacing w:before="100" w:beforeAutospacing="1" w:after="100" w:afterAutospacing="1"/>
    </w:pPr>
    <w:rPr>
      <w:color w:val="F55B23"/>
    </w:rPr>
  </w:style>
  <w:style w:type="paragraph" w:customStyle="1" w:styleId="socicon-coderwall">
    <w:name w:val="socicon-coderwall"/>
    <w:basedOn w:val="Norml"/>
    <w:pPr>
      <w:shd w:val="clear" w:color="auto" w:fill="3E8DCC"/>
      <w:spacing w:before="100" w:beforeAutospacing="1" w:after="100" w:afterAutospacing="1"/>
    </w:pPr>
    <w:rPr>
      <w:color w:val="3E8DCC"/>
    </w:rPr>
  </w:style>
  <w:style w:type="paragraph" w:customStyle="1" w:styleId="socicon-codered">
    <w:name w:val="socicon-codered"/>
    <w:basedOn w:val="Norml"/>
    <w:pPr>
      <w:shd w:val="clear" w:color="auto" w:fill="FF033B"/>
      <w:spacing w:before="100" w:beforeAutospacing="1" w:after="100" w:afterAutospacing="1"/>
    </w:pPr>
    <w:rPr>
      <w:color w:val="FF033B"/>
    </w:rPr>
  </w:style>
  <w:style w:type="paragraph" w:customStyle="1" w:styleId="socicon-coronavirus">
    <w:name w:val="socicon-coronavirus"/>
    <w:basedOn w:val="Norml"/>
    <w:pPr>
      <w:shd w:val="clear" w:color="auto" w:fill="E6502A"/>
      <w:spacing w:before="100" w:beforeAutospacing="1" w:after="100" w:afterAutospacing="1"/>
    </w:pPr>
    <w:rPr>
      <w:color w:val="E6502A"/>
    </w:rPr>
  </w:style>
  <w:style w:type="paragraph" w:customStyle="1" w:styleId="socicon-crunchbase">
    <w:name w:val="socicon-crunchbase"/>
    <w:basedOn w:val="Norml"/>
    <w:pPr>
      <w:shd w:val="clear" w:color="auto" w:fill="0288D1"/>
      <w:spacing w:before="100" w:beforeAutospacing="1" w:after="100" w:afterAutospacing="1"/>
    </w:pPr>
    <w:rPr>
      <w:color w:val="0288D1"/>
    </w:rPr>
  </w:style>
  <w:style w:type="paragraph" w:customStyle="1" w:styleId="socicon-dailymotion">
    <w:name w:val="socicon-dailymotion"/>
    <w:basedOn w:val="Norml"/>
    <w:pPr>
      <w:shd w:val="clear" w:color="auto" w:fill="004E72"/>
      <w:spacing w:before="100" w:beforeAutospacing="1" w:after="100" w:afterAutospacing="1"/>
    </w:pPr>
    <w:rPr>
      <w:color w:val="004E72"/>
    </w:rPr>
  </w:style>
  <w:style w:type="paragraph" w:customStyle="1" w:styleId="socicon-delicious">
    <w:name w:val="socicon-delicious"/>
    <w:basedOn w:val="Norml"/>
    <w:pPr>
      <w:shd w:val="clear" w:color="auto" w:fill="020202"/>
      <w:spacing w:before="100" w:beforeAutospacing="1" w:after="100" w:afterAutospacing="1"/>
    </w:pPr>
    <w:rPr>
      <w:color w:val="020202"/>
    </w:rPr>
  </w:style>
  <w:style w:type="paragraph" w:customStyle="1" w:styleId="socicon-deviantart">
    <w:name w:val="socicon-deviantart"/>
    <w:basedOn w:val="Norml"/>
    <w:pPr>
      <w:shd w:val="clear" w:color="auto" w:fill="05CC47"/>
      <w:spacing w:before="100" w:beforeAutospacing="1" w:after="100" w:afterAutospacing="1"/>
    </w:pPr>
    <w:rPr>
      <w:color w:val="05CC47"/>
    </w:rPr>
  </w:style>
  <w:style w:type="paragraph" w:customStyle="1" w:styleId="socicon-deezer">
    <w:name w:val="socicon-deezer"/>
    <w:basedOn w:val="Norml"/>
    <w:pPr>
      <w:shd w:val="clear" w:color="auto" w:fill="32323D"/>
      <w:spacing w:before="100" w:beforeAutospacing="1" w:after="100" w:afterAutospacing="1"/>
    </w:pPr>
    <w:rPr>
      <w:color w:val="32323D"/>
    </w:rPr>
  </w:style>
  <w:style w:type="paragraph" w:customStyle="1" w:styleId="socicon-digg">
    <w:name w:val="socicon-digg"/>
    <w:basedOn w:val="Norml"/>
    <w:pPr>
      <w:shd w:val="clear" w:color="auto" w:fill="1D1D1B"/>
      <w:spacing w:before="100" w:beforeAutospacing="1" w:after="100" w:afterAutospacing="1"/>
    </w:pPr>
    <w:rPr>
      <w:color w:val="1D1D1B"/>
    </w:rPr>
  </w:style>
  <w:style w:type="paragraph" w:customStyle="1" w:styleId="socicon-discord">
    <w:name w:val="socicon-discord"/>
    <w:basedOn w:val="Norml"/>
    <w:pPr>
      <w:shd w:val="clear" w:color="auto" w:fill="7289DA"/>
      <w:spacing w:before="100" w:beforeAutospacing="1" w:after="100" w:afterAutospacing="1"/>
    </w:pPr>
    <w:rPr>
      <w:color w:val="7289DA"/>
    </w:rPr>
  </w:style>
  <w:style w:type="paragraph" w:customStyle="1" w:styleId="socicon-discord2">
    <w:name w:val="socicon-discord2"/>
    <w:basedOn w:val="Norml"/>
    <w:pPr>
      <w:shd w:val="clear" w:color="auto" w:fill="7289DA"/>
      <w:spacing w:before="100" w:beforeAutospacing="1" w:after="100" w:afterAutospacing="1"/>
    </w:pPr>
    <w:rPr>
      <w:color w:val="7289DA"/>
    </w:rPr>
  </w:style>
  <w:style w:type="paragraph" w:customStyle="1" w:styleId="socicon-disqus">
    <w:name w:val="socicon-disqus"/>
    <w:basedOn w:val="Norml"/>
    <w:pPr>
      <w:shd w:val="clear" w:color="auto" w:fill="2E9FFF"/>
      <w:spacing w:before="100" w:beforeAutospacing="1" w:after="100" w:afterAutospacing="1"/>
    </w:pPr>
    <w:rPr>
      <w:color w:val="2E9FFF"/>
    </w:rPr>
  </w:style>
  <w:style w:type="paragraph" w:customStyle="1" w:styleId="socicon-displate">
    <w:name w:val="socicon-displate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dribbble">
    <w:name w:val="socicon-dribbble"/>
    <w:basedOn w:val="Norml"/>
    <w:pPr>
      <w:shd w:val="clear" w:color="auto" w:fill="E84D88"/>
      <w:spacing w:before="100" w:beforeAutospacing="1" w:after="100" w:afterAutospacing="1"/>
    </w:pPr>
    <w:rPr>
      <w:color w:val="E84D88"/>
    </w:rPr>
  </w:style>
  <w:style w:type="paragraph" w:customStyle="1" w:styleId="socicon-drupal">
    <w:name w:val="socicon-drupal"/>
    <w:basedOn w:val="Norml"/>
    <w:pPr>
      <w:shd w:val="clear" w:color="auto" w:fill="00598E"/>
      <w:spacing w:before="100" w:beforeAutospacing="1" w:after="100" w:afterAutospacing="1"/>
    </w:pPr>
    <w:rPr>
      <w:color w:val="00598E"/>
    </w:rPr>
  </w:style>
  <w:style w:type="paragraph" w:customStyle="1" w:styleId="socicon-ebay">
    <w:name w:val="socicon-ebay"/>
    <w:basedOn w:val="Norml"/>
    <w:pPr>
      <w:shd w:val="clear" w:color="auto" w:fill="E53238"/>
      <w:spacing w:before="100" w:beforeAutospacing="1" w:after="100" w:afterAutospacing="1"/>
    </w:pPr>
    <w:rPr>
      <w:color w:val="E53238"/>
    </w:rPr>
  </w:style>
  <w:style w:type="paragraph" w:customStyle="1" w:styleId="socicon-ello">
    <w:name w:val="socicon-ello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etsy">
    <w:name w:val="socicon-etsy"/>
    <w:basedOn w:val="Norml"/>
    <w:pPr>
      <w:shd w:val="clear" w:color="auto" w:fill="F16521"/>
      <w:spacing w:before="100" w:beforeAutospacing="1" w:after="100" w:afterAutospacing="1"/>
    </w:pPr>
    <w:rPr>
      <w:color w:val="F16521"/>
    </w:rPr>
  </w:style>
  <w:style w:type="paragraph" w:customStyle="1" w:styleId="socicon-envato">
    <w:name w:val="socicon-envato"/>
    <w:basedOn w:val="Norml"/>
    <w:pPr>
      <w:shd w:val="clear" w:color="auto" w:fill="82B540"/>
      <w:spacing w:before="100" w:beforeAutospacing="1" w:after="100" w:afterAutospacing="1"/>
    </w:pPr>
    <w:rPr>
      <w:color w:val="82B540"/>
    </w:rPr>
  </w:style>
  <w:style w:type="paragraph" w:customStyle="1" w:styleId="socicon-eyeem">
    <w:name w:val="socicon-eyeem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facebook">
    <w:name w:val="socicon-facebook"/>
    <w:basedOn w:val="Norml"/>
    <w:pPr>
      <w:shd w:val="clear" w:color="auto" w:fill="1877F2"/>
      <w:spacing w:before="100" w:beforeAutospacing="1" w:after="100" w:afterAutospacing="1"/>
    </w:pPr>
    <w:rPr>
      <w:color w:val="1877F2"/>
    </w:rPr>
  </w:style>
  <w:style w:type="paragraph" w:customStyle="1" w:styleId="socicon-facebook2">
    <w:name w:val="socicon-facebook2"/>
    <w:basedOn w:val="Norml"/>
    <w:pPr>
      <w:shd w:val="clear" w:color="auto" w:fill="1877F2"/>
      <w:spacing w:before="100" w:beforeAutospacing="1" w:after="100" w:afterAutospacing="1"/>
    </w:pPr>
    <w:rPr>
      <w:color w:val="1877F2"/>
    </w:rPr>
  </w:style>
  <w:style w:type="paragraph" w:customStyle="1" w:styleId="socicon-feedburner">
    <w:name w:val="socicon-feedburner"/>
    <w:basedOn w:val="Norml"/>
    <w:pPr>
      <w:shd w:val="clear" w:color="auto" w:fill="FFCC00"/>
      <w:spacing w:before="100" w:beforeAutospacing="1" w:after="100" w:afterAutospacing="1"/>
    </w:pPr>
    <w:rPr>
      <w:color w:val="FFCC00"/>
    </w:rPr>
  </w:style>
  <w:style w:type="paragraph" w:customStyle="1" w:styleId="socicon-feedly">
    <w:name w:val="socicon-feedly"/>
    <w:basedOn w:val="Norml"/>
    <w:pPr>
      <w:shd w:val="clear" w:color="auto" w:fill="34B151"/>
      <w:spacing w:before="100" w:beforeAutospacing="1" w:after="100" w:afterAutospacing="1"/>
    </w:pPr>
    <w:rPr>
      <w:color w:val="34B151"/>
    </w:rPr>
  </w:style>
  <w:style w:type="paragraph" w:customStyle="1" w:styleId="socicon-fiverr">
    <w:name w:val="socicon-fiverr"/>
    <w:basedOn w:val="Norml"/>
    <w:pPr>
      <w:shd w:val="clear" w:color="auto" w:fill="1DBF73"/>
      <w:spacing w:before="100" w:beforeAutospacing="1" w:after="100" w:afterAutospacing="1"/>
    </w:pPr>
    <w:rPr>
      <w:color w:val="1DBF73"/>
    </w:rPr>
  </w:style>
  <w:style w:type="paragraph" w:customStyle="1" w:styleId="socicon-flattr">
    <w:name w:val="socicon-flattr"/>
    <w:basedOn w:val="Norml"/>
    <w:pPr>
      <w:shd w:val="clear" w:color="auto" w:fill="F67C1A"/>
      <w:spacing w:before="100" w:beforeAutospacing="1" w:after="100" w:afterAutospacing="1"/>
    </w:pPr>
    <w:rPr>
      <w:color w:val="F67C1A"/>
    </w:rPr>
  </w:style>
  <w:style w:type="paragraph" w:customStyle="1" w:styleId="socicon-flipboard">
    <w:name w:val="socicon-flipboard"/>
    <w:basedOn w:val="Norml"/>
    <w:pPr>
      <w:shd w:val="clear" w:color="auto" w:fill="E12828"/>
      <w:spacing w:before="100" w:beforeAutospacing="1" w:after="100" w:afterAutospacing="1"/>
    </w:pPr>
    <w:rPr>
      <w:color w:val="E12828"/>
    </w:rPr>
  </w:style>
  <w:style w:type="paragraph" w:customStyle="1" w:styleId="socicon-flipboard2">
    <w:name w:val="socicon-flipboard2"/>
    <w:basedOn w:val="Norml"/>
    <w:pPr>
      <w:shd w:val="clear" w:color="auto" w:fill="E12828"/>
      <w:spacing w:before="100" w:beforeAutospacing="1" w:after="100" w:afterAutospacing="1"/>
    </w:pPr>
    <w:rPr>
      <w:color w:val="E12828"/>
    </w:rPr>
  </w:style>
  <w:style w:type="paragraph" w:customStyle="1" w:styleId="socicon-flickr">
    <w:name w:val="socicon-flickr"/>
    <w:basedOn w:val="Norml"/>
    <w:pPr>
      <w:shd w:val="clear" w:color="auto" w:fill="FF0084"/>
      <w:spacing w:before="100" w:beforeAutospacing="1" w:after="100" w:afterAutospacing="1"/>
    </w:pPr>
    <w:rPr>
      <w:color w:val="FF0084"/>
    </w:rPr>
  </w:style>
  <w:style w:type="paragraph" w:customStyle="1" w:styleId="socicon-foursquare">
    <w:name w:val="socicon-foursquare"/>
    <w:basedOn w:val="Norml"/>
    <w:pPr>
      <w:shd w:val="clear" w:color="auto" w:fill="F94877"/>
      <w:spacing w:before="100" w:beforeAutospacing="1" w:after="100" w:afterAutospacing="1"/>
    </w:pPr>
    <w:rPr>
      <w:color w:val="F94877"/>
    </w:rPr>
  </w:style>
  <w:style w:type="paragraph" w:customStyle="1" w:styleId="socicon-friendfeed">
    <w:name w:val="socicon-friendfeed"/>
    <w:basedOn w:val="Norml"/>
    <w:pPr>
      <w:shd w:val="clear" w:color="auto" w:fill="2F72C4"/>
      <w:spacing w:before="100" w:beforeAutospacing="1" w:after="100" w:afterAutospacing="1"/>
    </w:pPr>
    <w:rPr>
      <w:color w:val="2F72C4"/>
    </w:rPr>
  </w:style>
  <w:style w:type="paragraph" w:customStyle="1" w:styleId="socicon-gab">
    <w:name w:val="socicon-gab"/>
    <w:basedOn w:val="Norml"/>
    <w:pPr>
      <w:shd w:val="clear" w:color="auto" w:fill="28CF7A"/>
      <w:spacing w:before="100" w:beforeAutospacing="1" w:after="100" w:afterAutospacing="1"/>
    </w:pPr>
    <w:rPr>
      <w:color w:val="28CF7A"/>
    </w:rPr>
  </w:style>
  <w:style w:type="paragraph" w:customStyle="1" w:styleId="socicon-github">
    <w:name w:val="socicon-github"/>
    <w:basedOn w:val="Norml"/>
    <w:pPr>
      <w:shd w:val="clear" w:color="auto" w:fill="221E1B"/>
      <w:spacing w:before="100" w:beforeAutospacing="1" w:after="100" w:afterAutospacing="1"/>
    </w:pPr>
    <w:rPr>
      <w:color w:val="221E1B"/>
    </w:rPr>
  </w:style>
  <w:style w:type="paragraph" w:customStyle="1" w:styleId="socicon-goodreads">
    <w:name w:val="socicon-goodreads"/>
    <w:basedOn w:val="Norml"/>
    <w:pPr>
      <w:shd w:val="clear" w:color="auto" w:fill="463020"/>
      <w:spacing w:before="100" w:beforeAutospacing="1" w:after="100" w:afterAutospacing="1"/>
    </w:pPr>
    <w:rPr>
      <w:color w:val="463020"/>
    </w:rPr>
  </w:style>
  <w:style w:type="paragraph" w:customStyle="1" w:styleId="socicon-google">
    <w:name w:val="socicon-google"/>
    <w:basedOn w:val="Norml"/>
    <w:pPr>
      <w:shd w:val="clear" w:color="auto" w:fill="D93E2D"/>
      <w:spacing w:before="100" w:beforeAutospacing="1" w:after="100" w:afterAutospacing="1"/>
    </w:pPr>
    <w:rPr>
      <w:color w:val="D93E2D"/>
    </w:rPr>
  </w:style>
  <w:style w:type="paragraph" w:customStyle="1" w:styleId="socicon-google-calendar">
    <w:name w:val="socicon-google-calendar"/>
    <w:basedOn w:val="Norml"/>
    <w:pPr>
      <w:shd w:val="clear" w:color="auto" w:fill="3D81F6"/>
      <w:spacing w:before="100" w:beforeAutospacing="1" w:after="100" w:afterAutospacing="1"/>
    </w:pPr>
    <w:rPr>
      <w:color w:val="3D81F6"/>
    </w:rPr>
  </w:style>
  <w:style w:type="paragraph" w:customStyle="1" w:styleId="socicon-google-maps">
    <w:name w:val="socicon-google-maps"/>
    <w:basedOn w:val="Norml"/>
    <w:pPr>
      <w:shd w:val="clear" w:color="auto" w:fill="4285F4"/>
      <w:spacing w:before="100" w:beforeAutospacing="1" w:after="100" w:afterAutospacing="1"/>
    </w:pPr>
    <w:rPr>
      <w:color w:val="4285F4"/>
    </w:rPr>
  </w:style>
  <w:style w:type="paragraph" w:customStyle="1" w:styleId="socicon-google-news">
    <w:name w:val="socicon-google-news"/>
    <w:basedOn w:val="Norml"/>
    <w:pPr>
      <w:shd w:val="clear" w:color="auto" w:fill="174EA6"/>
      <w:spacing w:before="100" w:beforeAutospacing="1" w:after="100" w:afterAutospacing="1"/>
    </w:pPr>
    <w:rPr>
      <w:color w:val="174EA6"/>
    </w:rPr>
  </w:style>
  <w:style w:type="paragraph" w:customStyle="1" w:styleId="socicon-google-podcasts">
    <w:name w:val="socicon-google-podcasts"/>
    <w:basedOn w:val="Norml"/>
    <w:pPr>
      <w:shd w:val="clear" w:color="auto" w:fill="4285F4"/>
      <w:spacing w:before="100" w:beforeAutospacing="1" w:after="100" w:afterAutospacing="1"/>
    </w:pPr>
    <w:rPr>
      <w:color w:val="4285F4"/>
    </w:rPr>
  </w:style>
  <w:style w:type="paragraph" w:customStyle="1" w:styleId="socicon-grooveshark">
    <w:name w:val="socicon-grooveshark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guilded">
    <w:name w:val="socicon-guilded"/>
    <w:basedOn w:val="Norml"/>
    <w:pPr>
      <w:shd w:val="clear" w:color="auto" w:fill="F5C400"/>
      <w:spacing w:before="100" w:beforeAutospacing="1" w:after="100" w:afterAutospacing="1"/>
    </w:pPr>
    <w:rPr>
      <w:color w:val="F5C400"/>
    </w:rPr>
  </w:style>
  <w:style w:type="paragraph" w:customStyle="1" w:styleId="socicon-hellocoton">
    <w:name w:val="socicon-hellocoton"/>
    <w:basedOn w:val="Norml"/>
    <w:pPr>
      <w:shd w:val="clear" w:color="auto" w:fill="D50066"/>
      <w:spacing w:before="100" w:beforeAutospacing="1" w:after="100" w:afterAutospacing="1"/>
    </w:pPr>
    <w:rPr>
      <w:color w:val="D50066"/>
    </w:rPr>
  </w:style>
  <w:style w:type="paragraph" w:customStyle="1" w:styleId="socicon-homeadvisor">
    <w:name w:val="socicon-homeadvisor"/>
    <w:basedOn w:val="Norml"/>
    <w:pPr>
      <w:shd w:val="clear" w:color="auto" w:fill="EF8B1D"/>
      <w:spacing w:before="100" w:beforeAutospacing="1" w:after="100" w:afterAutospacing="1"/>
    </w:pPr>
    <w:rPr>
      <w:color w:val="EF8B1D"/>
    </w:rPr>
  </w:style>
  <w:style w:type="paragraph" w:customStyle="1" w:styleId="socicon-houzz">
    <w:name w:val="socicon-houzz"/>
    <w:basedOn w:val="Norml"/>
    <w:pPr>
      <w:shd w:val="clear" w:color="auto" w:fill="7CC04B"/>
      <w:spacing w:before="100" w:beforeAutospacing="1" w:after="100" w:afterAutospacing="1"/>
    </w:pPr>
    <w:rPr>
      <w:color w:val="7CC04B"/>
    </w:rPr>
  </w:style>
  <w:style w:type="paragraph" w:customStyle="1" w:styleId="socicon-identica">
    <w:name w:val="socicon-identica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iheartradio">
    <w:name w:val="socicon-iheartradio"/>
    <w:basedOn w:val="Norml"/>
    <w:pPr>
      <w:shd w:val="clear" w:color="auto" w:fill="C6002B"/>
      <w:spacing w:before="100" w:beforeAutospacing="1" w:after="100" w:afterAutospacing="1"/>
    </w:pPr>
    <w:rPr>
      <w:color w:val="C6002B"/>
    </w:rPr>
  </w:style>
  <w:style w:type="paragraph" w:customStyle="1" w:styleId="socicon-instagram">
    <w:name w:val="socicon-instagram"/>
    <w:basedOn w:val="Norml"/>
    <w:pPr>
      <w:shd w:val="clear" w:color="auto" w:fill="E4405F"/>
      <w:spacing w:before="100" w:beforeAutospacing="1" w:after="100" w:afterAutospacing="1"/>
    </w:pPr>
    <w:rPr>
      <w:color w:val="E4405F"/>
    </w:rPr>
  </w:style>
  <w:style w:type="paragraph" w:customStyle="1" w:styleId="socicon-itunes">
    <w:name w:val="socicon-itunes"/>
    <w:basedOn w:val="Norml"/>
    <w:pPr>
      <w:shd w:val="clear" w:color="auto" w:fill="FF5E51"/>
      <w:spacing w:before="100" w:beforeAutospacing="1" w:after="100" w:afterAutospacing="1"/>
    </w:pPr>
    <w:rPr>
      <w:color w:val="FF5E51"/>
    </w:rPr>
  </w:style>
  <w:style w:type="paragraph" w:customStyle="1" w:styleId="socicon-issuu">
    <w:name w:val="socicon-issuu"/>
    <w:basedOn w:val="Norml"/>
    <w:pPr>
      <w:shd w:val="clear" w:color="auto" w:fill="F26F61"/>
      <w:spacing w:before="100" w:beforeAutospacing="1" w:after="100" w:afterAutospacing="1"/>
    </w:pPr>
    <w:rPr>
      <w:color w:val="F26F61"/>
    </w:rPr>
  </w:style>
  <w:style w:type="paragraph" w:customStyle="1" w:styleId="socicon-ko-fi">
    <w:name w:val="socicon-ko-fi"/>
    <w:basedOn w:val="Norml"/>
    <w:pPr>
      <w:shd w:val="clear" w:color="auto" w:fill="F16061"/>
      <w:spacing w:before="100" w:beforeAutospacing="1" w:after="100" w:afterAutospacing="1"/>
    </w:pPr>
    <w:rPr>
      <w:color w:val="F16061"/>
    </w:rPr>
  </w:style>
  <w:style w:type="paragraph" w:customStyle="1" w:styleId="socicon-kkbox">
    <w:name w:val="socicon-kkbox"/>
    <w:basedOn w:val="Norml"/>
    <w:pPr>
      <w:shd w:val="clear" w:color="auto" w:fill="20AFD6"/>
      <w:spacing w:before="100" w:beforeAutospacing="1" w:after="100" w:afterAutospacing="1"/>
    </w:pPr>
    <w:rPr>
      <w:color w:val="20AFD6"/>
    </w:rPr>
  </w:style>
  <w:style w:type="paragraph" w:customStyle="1" w:styleId="socicon-komoot">
    <w:name w:val="socicon-komoot"/>
    <w:basedOn w:val="Norml"/>
    <w:pPr>
      <w:shd w:val="clear" w:color="auto" w:fill="6AA127"/>
      <w:spacing w:before="100" w:beforeAutospacing="1" w:after="100" w:afterAutospacing="1"/>
    </w:pPr>
    <w:rPr>
      <w:color w:val="6AA127"/>
    </w:rPr>
  </w:style>
  <w:style w:type="paragraph" w:customStyle="1" w:styleId="socicon-lanyrd">
    <w:name w:val="socicon-lanyrd"/>
    <w:basedOn w:val="Norml"/>
    <w:pPr>
      <w:shd w:val="clear" w:color="auto" w:fill="3C80C9"/>
      <w:spacing w:before="100" w:beforeAutospacing="1" w:after="100" w:afterAutospacing="1"/>
    </w:pPr>
    <w:rPr>
      <w:color w:val="3C80C9"/>
    </w:rPr>
  </w:style>
  <w:style w:type="paragraph" w:customStyle="1" w:styleId="socicon-lastfm">
    <w:name w:val="socicon-lastfm"/>
    <w:basedOn w:val="Norml"/>
    <w:pPr>
      <w:shd w:val="clear" w:color="auto" w:fill="D41316"/>
      <w:spacing w:before="100" w:beforeAutospacing="1" w:after="100" w:afterAutospacing="1"/>
    </w:pPr>
    <w:rPr>
      <w:color w:val="D41316"/>
    </w:rPr>
  </w:style>
  <w:style w:type="paragraph" w:customStyle="1" w:styleId="socicon-letterboxd">
    <w:name w:val="socicon-letterboxd"/>
    <w:basedOn w:val="Norml"/>
    <w:pPr>
      <w:shd w:val="clear" w:color="auto" w:fill="2C3440"/>
      <w:spacing w:before="100" w:beforeAutospacing="1" w:after="100" w:afterAutospacing="1"/>
    </w:pPr>
    <w:rPr>
      <w:color w:val="2C3440"/>
    </w:rPr>
  </w:style>
  <w:style w:type="paragraph" w:customStyle="1" w:styleId="socicon-line">
    <w:name w:val="socicon-line"/>
    <w:basedOn w:val="Norml"/>
    <w:pPr>
      <w:shd w:val="clear" w:color="auto" w:fill="00BA27"/>
      <w:spacing w:before="100" w:beforeAutospacing="1" w:after="100" w:afterAutospacing="1"/>
    </w:pPr>
    <w:rPr>
      <w:color w:val="00BA27"/>
    </w:rPr>
  </w:style>
  <w:style w:type="paragraph" w:customStyle="1" w:styleId="socicon-linkedin">
    <w:name w:val="socicon-linkedin"/>
    <w:basedOn w:val="Norml"/>
    <w:pPr>
      <w:shd w:val="clear" w:color="auto" w:fill="0077B5"/>
      <w:spacing w:before="100" w:beforeAutospacing="1" w:after="100" w:afterAutospacing="1"/>
    </w:pPr>
    <w:rPr>
      <w:color w:val="0077B5"/>
    </w:rPr>
  </w:style>
  <w:style w:type="paragraph" w:customStyle="1" w:styleId="socicon-lookbook">
    <w:name w:val="socicon-lookbook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mail">
    <w:name w:val="socicon-mail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mailru">
    <w:name w:val="socicon-mailru"/>
    <w:basedOn w:val="Norml"/>
    <w:pPr>
      <w:shd w:val="clear" w:color="auto" w:fill="005FF9"/>
      <w:spacing w:before="100" w:beforeAutospacing="1" w:after="100" w:afterAutospacing="1"/>
    </w:pPr>
    <w:rPr>
      <w:color w:val="005FF9"/>
    </w:rPr>
  </w:style>
  <w:style w:type="paragraph" w:customStyle="1" w:styleId="socicon-mailchimp">
    <w:name w:val="socicon-mailchimp"/>
    <w:basedOn w:val="Norml"/>
    <w:pPr>
      <w:shd w:val="clear" w:color="auto" w:fill="FFE01B"/>
      <w:spacing w:before="100" w:beforeAutospacing="1" w:after="100" w:afterAutospacing="1"/>
    </w:pPr>
    <w:rPr>
      <w:color w:val="FFE01B"/>
    </w:rPr>
  </w:style>
  <w:style w:type="paragraph" w:customStyle="1" w:styleId="socicon-mailchimp2">
    <w:name w:val="socicon-mailchimp2"/>
    <w:basedOn w:val="Norml"/>
    <w:pPr>
      <w:shd w:val="clear" w:color="auto" w:fill="FFE01B"/>
      <w:spacing w:before="100" w:beforeAutospacing="1" w:after="100" w:afterAutospacing="1"/>
    </w:pPr>
    <w:rPr>
      <w:color w:val="FFE01B"/>
    </w:rPr>
  </w:style>
  <w:style w:type="paragraph" w:customStyle="1" w:styleId="socicon-mastodon">
    <w:name w:val="socicon-mastodon"/>
    <w:basedOn w:val="Norml"/>
    <w:pPr>
      <w:shd w:val="clear" w:color="auto" w:fill="2B8BD0"/>
      <w:spacing w:before="100" w:beforeAutospacing="1" w:after="100" w:afterAutospacing="1"/>
    </w:pPr>
    <w:rPr>
      <w:color w:val="2B8BD0"/>
    </w:rPr>
  </w:style>
  <w:style w:type="paragraph" w:customStyle="1" w:styleId="socicon-medium">
    <w:name w:val="socicon-medium"/>
    <w:basedOn w:val="Norml"/>
    <w:pPr>
      <w:shd w:val="clear" w:color="auto" w:fill="01AB6C"/>
      <w:spacing w:before="100" w:beforeAutospacing="1" w:after="100" w:afterAutospacing="1"/>
    </w:pPr>
    <w:rPr>
      <w:color w:val="01AB6C"/>
    </w:rPr>
  </w:style>
  <w:style w:type="paragraph" w:customStyle="1" w:styleId="socicon-meetup">
    <w:name w:val="socicon-meetup"/>
    <w:basedOn w:val="Norml"/>
    <w:pPr>
      <w:shd w:val="clear" w:color="auto" w:fill="E2373C"/>
      <w:spacing w:before="100" w:beforeAutospacing="1" w:after="100" w:afterAutospacing="1"/>
    </w:pPr>
    <w:rPr>
      <w:color w:val="E2373C"/>
    </w:rPr>
  </w:style>
  <w:style w:type="paragraph" w:customStyle="1" w:styleId="socicon-messenger">
    <w:name w:val="socicon-messenger"/>
    <w:basedOn w:val="Norml"/>
    <w:pPr>
      <w:shd w:val="clear" w:color="auto" w:fill="0084FF"/>
      <w:spacing w:before="100" w:beforeAutospacing="1" w:after="100" w:afterAutospacing="1"/>
    </w:pPr>
    <w:rPr>
      <w:color w:val="0084FF"/>
    </w:rPr>
  </w:style>
  <w:style w:type="paragraph" w:customStyle="1" w:styleId="socicon-mewe">
    <w:name w:val="socicon-mewe"/>
    <w:basedOn w:val="Norml"/>
    <w:pPr>
      <w:shd w:val="clear" w:color="auto" w:fill="17377F"/>
      <w:spacing w:before="100" w:beforeAutospacing="1" w:after="100" w:afterAutospacing="1"/>
    </w:pPr>
    <w:rPr>
      <w:color w:val="17377F"/>
    </w:rPr>
  </w:style>
  <w:style w:type="paragraph" w:customStyle="1" w:styleId="socicon-mixer">
    <w:name w:val="socicon-mixer"/>
    <w:basedOn w:val="Norml"/>
    <w:pPr>
      <w:shd w:val="clear" w:color="auto" w:fill="1FBAED"/>
      <w:spacing w:before="100" w:beforeAutospacing="1" w:after="100" w:afterAutospacing="1"/>
    </w:pPr>
    <w:rPr>
      <w:color w:val="1FBAED"/>
    </w:rPr>
  </w:style>
  <w:style w:type="paragraph" w:customStyle="1" w:styleId="socicon-myspace">
    <w:name w:val="socicon-myspace"/>
    <w:basedOn w:val="Norml"/>
    <w:pPr>
      <w:shd w:val="clear" w:color="auto" w:fill="323232"/>
      <w:spacing w:before="100" w:beforeAutospacing="1" w:after="100" w:afterAutospacing="1"/>
    </w:pPr>
    <w:rPr>
      <w:color w:val="323232"/>
    </w:rPr>
  </w:style>
  <w:style w:type="paragraph" w:customStyle="1" w:styleId="socicon-mywed">
    <w:name w:val="socicon-mywed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newsvine">
    <w:name w:val="socicon-newsvine"/>
    <w:basedOn w:val="Norml"/>
    <w:pPr>
      <w:shd w:val="clear" w:color="auto" w:fill="075B2F"/>
      <w:spacing w:before="100" w:beforeAutospacing="1" w:after="100" w:afterAutospacing="1"/>
    </w:pPr>
    <w:rPr>
      <w:color w:val="075B2F"/>
    </w:rPr>
  </w:style>
  <w:style w:type="paragraph" w:customStyle="1" w:styleId="socicon-nextdoor">
    <w:name w:val="socicon-nextdoor"/>
    <w:basedOn w:val="Norml"/>
    <w:pPr>
      <w:shd w:val="clear" w:color="auto" w:fill="8ED500"/>
      <w:spacing w:before="100" w:beforeAutospacing="1" w:after="100" w:afterAutospacing="1"/>
    </w:pPr>
    <w:rPr>
      <w:color w:val="8ED500"/>
    </w:rPr>
  </w:style>
  <w:style w:type="paragraph" w:customStyle="1" w:styleId="socicon-nextdoor2">
    <w:name w:val="socicon-nextdoor2"/>
    <w:basedOn w:val="Norml"/>
    <w:pPr>
      <w:shd w:val="clear" w:color="auto" w:fill="01B247"/>
      <w:spacing w:before="100" w:beforeAutospacing="1" w:after="100" w:afterAutospacing="1"/>
    </w:pPr>
    <w:rPr>
      <w:color w:val="01B247"/>
    </w:rPr>
  </w:style>
  <w:style w:type="paragraph" w:customStyle="1" w:styleId="socicon-newgrounds">
    <w:name w:val="socicon-newgrounds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odnoklassniki">
    <w:name w:val="socicon-odnoklassniki"/>
    <w:basedOn w:val="Norml"/>
    <w:pPr>
      <w:shd w:val="clear" w:color="auto" w:fill="F48420"/>
      <w:spacing w:before="100" w:beforeAutospacing="1" w:after="100" w:afterAutospacing="1"/>
    </w:pPr>
    <w:rPr>
      <w:color w:val="F48420"/>
    </w:rPr>
  </w:style>
  <w:style w:type="paragraph" w:customStyle="1" w:styleId="socicon-ok">
    <w:name w:val="socicon-ok"/>
    <w:basedOn w:val="Norml"/>
    <w:pPr>
      <w:shd w:val="clear" w:color="auto" w:fill="F48420"/>
      <w:spacing w:before="100" w:beforeAutospacing="1" w:after="100" w:afterAutospacing="1"/>
    </w:pPr>
    <w:rPr>
      <w:color w:val="F48420"/>
    </w:rPr>
  </w:style>
  <w:style w:type="paragraph" w:customStyle="1" w:styleId="socicon-overcast">
    <w:name w:val="socicon-overcast"/>
    <w:basedOn w:val="Norml"/>
    <w:pPr>
      <w:shd w:val="clear" w:color="auto" w:fill="FC7E0F"/>
      <w:spacing w:before="100" w:beforeAutospacing="1" w:after="100" w:afterAutospacing="1"/>
    </w:pPr>
    <w:rPr>
      <w:color w:val="FC7E0F"/>
    </w:rPr>
  </w:style>
  <w:style w:type="paragraph" w:customStyle="1" w:styleId="socicon-overwatch">
    <w:name w:val="socicon-overwatch"/>
    <w:basedOn w:val="Norml"/>
    <w:pPr>
      <w:shd w:val="clear" w:color="auto" w:fill="9E9E9E"/>
      <w:spacing w:before="100" w:beforeAutospacing="1" w:after="100" w:afterAutospacing="1"/>
    </w:pPr>
    <w:rPr>
      <w:color w:val="9E9E9E"/>
    </w:rPr>
  </w:style>
  <w:style w:type="paragraph" w:customStyle="1" w:styleId="socicon-outlook">
    <w:name w:val="socicon-outlook"/>
    <w:basedOn w:val="Norml"/>
    <w:pPr>
      <w:shd w:val="clear" w:color="auto" w:fill="0072C6"/>
      <w:spacing w:before="100" w:beforeAutospacing="1" w:after="100" w:afterAutospacing="1"/>
    </w:pPr>
    <w:rPr>
      <w:color w:val="0072C6"/>
    </w:rPr>
  </w:style>
  <w:style w:type="paragraph" w:customStyle="1" w:styleId="socicon-parler">
    <w:name w:val="socicon-parler"/>
    <w:basedOn w:val="Norml"/>
    <w:pPr>
      <w:shd w:val="clear" w:color="auto" w:fill="B91D2B"/>
      <w:spacing w:before="100" w:beforeAutospacing="1" w:after="100" w:afterAutospacing="1"/>
    </w:pPr>
    <w:rPr>
      <w:color w:val="B91D2B"/>
    </w:rPr>
  </w:style>
  <w:style w:type="paragraph" w:customStyle="1" w:styleId="socicon-patreon">
    <w:name w:val="socicon-patreon"/>
    <w:basedOn w:val="Norml"/>
    <w:pPr>
      <w:shd w:val="clear" w:color="auto" w:fill="E44727"/>
      <w:spacing w:before="100" w:beforeAutospacing="1" w:after="100" w:afterAutospacing="1"/>
    </w:pPr>
    <w:rPr>
      <w:color w:val="E44727"/>
    </w:rPr>
  </w:style>
  <w:style w:type="paragraph" w:customStyle="1" w:styleId="socicon-paypal">
    <w:name w:val="socicon-paypal"/>
    <w:basedOn w:val="Norml"/>
    <w:pPr>
      <w:shd w:val="clear" w:color="auto" w:fill="009CDE"/>
      <w:spacing w:before="100" w:beforeAutospacing="1" w:after="100" w:afterAutospacing="1"/>
    </w:pPr>
    <w:rPr>
      <w:color w:val="009CDE"/>
    </w:rPr>
  </w:style>
  <w:style w:type="paragraph" w:customStyle="1" w:styleId="socicon-periscope">
    <w:name w:val="socicon-periscope"/>
    <w:basedOn w:val="Norml"/>
    <w:pPr>
      <w:shd w:val="clear" w:color="auto" w:fill="40A4C4"/>
      <w:spacing w:before="100" w:beforeAutospacing="1" w:after="100" w:afterAutospacing="1"/>
    </w:pPr>
    <w:rPr>
      <w:color w:val="40A4C4"/>
    </w:rPr>
  </w:style>
  <w:style w:type="paragraph" w:customStyle="1" w:styleId="socicon-persona">
    <w:name w:val="socicon-persona"/>
    <w:basedOn w:val="Norml"/>
    <w:pPr>
      <w:shd w:val="clear" w:color="auto" w:fill="E6753D"/>
      <w:spacing w:before="100" w:beforeAutospacing="1" w:after="100" w:afterAutospacing="1"/>
    </w:pPr>
    <w:rPr>
      <w:color w:val="E6753D"/>
    </w:rPr>
  </w:style>
  <w:style w:type="paragraph" w:customStyle="1" w:styleId="socicon-pinterest">
    <w:name w:val="socicon-pinterest"/>
    <w:basedOn w:val="Norml"/>
    <w:pPr>
      <w:shd w:val="clear" w:color="auto" w:fill="C92619"/>
      <w:spacing w:before="100" w:beforeAutospacing="1" w:after="100" w:afterAutospacing="1"/>
    </w:pPr>
    <w:rPr>
      <w:color w:val="C92619"/>
    </w:rPr>
  </w:style>
  <w:style w:type="paragraph" w:customStyle="1" w:styleId="socicon-pixiv">
    <w:name w:val="socicon-pixiv"/>
    <w:basedOn w:val="Norml"/>
    <w:pPr>
      <w:shd w:val="clear" w:color="auto" w:fill="049CFF"/>
      <w:spacing w:before="100" w:beforeAutospacing="1" w:after="100" w:afterAutospacing="1"/>
    </w:pPr>
    <w:rPr>
      <w:color w:val="049CFF"/>
    </w:rPr>
  </w:style>
  <w:style w:type="paragraph" w:customStyle="1" w:styleId="socicon-play">
    <w:name w:val="socicon-play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playerfm">
    <w:name w:val="socicon-playerfm"/>
    <w:basedOn w:val="Norml"/>
    <w:pPr>
      <w:shd w:val="clear" w:color="auto" w:fill="C8122A"/>
      <w:spacing w:before="100" w:beforeAutospacing="1" w:after="100" w:afterAutospacing="1"/>
    </w:pPr>
    <w:rPr>
      <w:color w:val="C8122A"/>
    </w:rPr>
  </w:style>
  <w:style w:type="paragraph" w:customStyle="1" w:styleId="socicon-playstation">
    <w:name w:val="socicon-playstation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pocketcasts">
    <w:name w:val="socicon-pocketcasts"/>
    <w:basedOn w:val="Norml"/>
    <w:pPr>
      <w:shd w:val="clear" w:color="auto" w:fill="F43E37"/>
      <w:spacing w:before="100" w:beforeAutospacing="1" w:after="100" w:afterAutospacing="1"/>
    </w:pPr>
    <w:rPr>
      <w:color w:val="F43E37"/>
    </w:rPr>
  </w:style>
  <w:style w:type="paragraph" w:customStyle="1" w:styleId="socicon-ravelry">
    <w:name w:val="socicon-ravelry"/>
    <w:basedOn w:val="Norml"/>
    <w:pPr>
      <w:shd w:val="clear" w:color="auto" w:fill="EE6E62"/>
      <w:spacing w:before="100" w:beforeAutospacing="1" w:after="100" w:afterAutospacing="1"/>
    </w:pPr>
    <w:rPr>
      <w:color w:val="EE6E62"/>
    </w:rPr>
  </w:style>
  <w:style w:type="paragraph" w:customStyle="1" w:styleId="socicon-redbubble">
    <w:name w:val="socicon-redbubble"/>
    <w:basedOn w:val="Norml"/>
    <w:pPr>
      <w:shd w:val="clear" w:color="auto" w:fill="E41321"/>
      <w:spacing w:before="100" w:beforeAutospacing="1" w:after="100" w:afterAutospacing="1"/>
    </w:pPr>
    <w:rPr>
      <w:color w:val="E41321"/>
    </w:rPr>
  </w:style>
  <w:style w:type="paragraph" w:customStyle="1" w:styleId="socicon-reddit">
    <w:name w:val="socicon-reddit"/>
    <w:basedOn w:val="Norml"/>
    <w:pPr>
      <w:shd w:val="clear" w:color="auto" w:fill="E74A1E"/>
      <w:spacing w:before="100" w:beforeAutospacing="1" w:after="100" w:afterAutospacing="1"/>
    </w:pPr>
    <w:rPr>
      <w:color w:val="E74A1E"/>
    </w:rPr>
  </w:style>
  <w:style w:type="paragraph" w:customStyle="1" w:styleId="socicon-researchgate">
    <w:name w:val="socicon-researchgate"/>
    <w:basedOn w:val="Norml"/>
    <w:pPr>
      <w:shd w:val="clear" w:color="auto" w:fill="00CCBB"/>
      <w:spacing w:before="100" w:beforeAutospacing="1" w:after="100" w:afterAutospacing="1"/>
    </w:pPr>
    <w:rPr>
      <w:color w:val="00CCBB"/>
    </w:rPr>
  </w:style>
  <w:style w:type="paragraph" w:customStyle="1" w:styleId="socicon-reverbnation">
    <w:name w:val="socicon-reverbnation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rss">
    <w:name w:val="socicon-rss"/>
    <w:basedOn w:val="Norml"/>
    <w:pPr>
      <w:shd w:val="clear" w:color="auto" w:fill="F26109"/>
      <w:spacing w:before="100" w:beforeAutospacing="1" w:after="100" w:afterAutospacing="1"/>
    </w:pPr>
    <w:rPr>
      <w:color w:val="F26109"/>
    </w:rPr>
  </w:style>
  <w:style w:type="paragraph" w:customStyle="1" w:styleId="socicon-shutterstock">
    <w:name w:val="socicon-shutterstock"/>
    <w:basedOn w:val="Norml"/>
    <w:pPr>
      <w:shd w:val="clear" w:color="auto" w:fill="FC2321"/>
      <w:spacing w:before="100" w:beforeAutospacing="1" w:after="100" w:afterAutospacing="1"/>
    </w:pPr>
    <w:rPr>
      <w:color w:val="FC2321"/>
    </w:rPr>
  </w:style>
  <w:style w:type="paragraph" w:customStyle="1" w:styleId="socicon-skype">
    <w:name w:val="socicon-skype"/>
    <w:basedOn w:val="Norml"/>
    <w:pPr>
      <w:shd w:val="clear" w:color="auto" w:fill="28ABE3"/>
      <w:spacing w:before="100" w:beforeAutospacing="1" w:after="100" w:afterAutospacing="1"/>
    </w:pPr>
    <w:rPr>
      <w:color w:val="28ABE3"/>
    </w:rPr>
  </w:style>
  <w:style w:type="paragraph" w:customStyle="1" w:styleId="socicon-slack">
    <w:name w:val="socicon-slack"/>
    <w:basedOn w:val="Norml"/>
    <w:pPr>
      <w:shd w:val="clear" w:color="auto" w:fill="4B6BC6"/>
      <w:spacing w:before="100" w:beforeAutospacing="1" w:after="100" w:afterAutospacing="1"/>
    </w:pPr>
    <w:rPr>
      <w:color w:val="4B6BC6"/>
    </w:rPr>
  </w:style>
  <w:style w:type="paragraph" w:customStyle="1" w:styleId="socicon-slideshare">
    <w:name w:val="socicon-slideshare"/>
    <w:basedOn w:val="Norml"/>
    <w:pPr>
      <w:shd w:val="clear" w:color="auto" w:fill="4BA3A6"/>
      <w:spacing w:before="100" w:beforeAutospacing="1" w:after="100" w:afterAutospacing="1"/>
    </w:pPr>
    <w:rPr>
      <w:color w:val="4BA3A6"/>
    </w:rPr>
  </w:style>
  <w:style w:type="paragraph" w:customStyle="1" w:styleId="socicon-smugmug">
    <w:name w:val="socicon-smugmug"/>
    <w:basedOn w:val="Norml"/>
    <w:pPr>
      <w:shd w:val="clear" w:color="auto" w:fill="ACFD32"/>
      <w:spacing w:before="100" w:beforeAutospacing="1" w:after="100" w:afterAutospacing="1"/>
    </w:pPr>
    <w:rPr>
      <w:color w:val="ACFD32"/>
    </w:rPr>
  </w:style>
  <w:style w:type="paragraph" w:customStyle="1" w:styleId="socicon-snapchat">
    <w:name w:val="socicon-snapchat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songkick">
    <w:name w:val="socicon-songkick"/>
    <w:basedOn w:val="Norml"/>
    <w:pPr>
      <w:shd w:val="clear" w:color="auto" w:fill="F80046"/>
      <w:spacing w:before="100" w:beforeAutospacing="1" w:after="100" w:afterAutospacing="1"/>
    </w:pPr>
    <w:rPr>
      <w:color w:val="F80046"/>
    </w:rPr>
  </w:style>
  <w:style w:type="paragraph" w:customStyle="1" w:styleId="socicon-soundcloud">
    <w:name w:val="socicon-soundcloud"/>
    <w:basedOn w:val="Norml"/>
    <w:pPr>
      <w:shd w:val="clear" w:color="auto" w:fill="FE3801"/>
      <w:spacing w:before="100" w:beforeAutospacing="1" w:after="100" w:afterAutospacing="1"/>
    </w:pPr>
    <w:rPr>
      <w:color w:val="FE3801"/>
    </w:rPr>
  </w:style>
  <w:style w:type="paragraph" w:customStyle="1" w:styleId="socicon-spotify">
    <w:name w:val="socicon-spotify"/>
    <w:basedOn w:val="Norml"/>
    <w:pPr>
      <w:shd w:val="clear" w:color="auto" w:fill="7BB342"/>
      <w:spacing w:before="100" w:beforeAutospacing="1" w:after="100" w:afterAutospacing="1"/>
    </w:pPr>
    <w:rPr>
      <w:color w:val="7BB342"/>
    </w:rPr>
  </w:style>
  <w:style w:type="paragraph" w:customStyle="1" w:styleId="socicon-ssrn">
    <w:name w:val="socicon-ssrn"/>
    <w:basedOn w:val="Norml"/>
    <w:pPr>
      <w:shd w:val="clear" w:color="auto" w:fill="063A73"/>
      <w:spacing w:before="100" w:beforeAutospacing="1" w:after="100" w:afterAutospacing="1"/>
    </w:pPr>
    <w:rPr>
      <w:color w:val="063A73"/>
    </w:rPr>
  </w:style>
  <w:style w:type="paragraph" w:customStyle="1" w:styleId="socicon-stackoverflow">
    <w:name w:val="socicon-stackoverflow"/>
    <w:basedOn w:val="Norml"/>
    <w:pPr>
      <w:shd w:val="clear" w:color="auto" w:fill="FD9827"/>
      <w:spacing w:before="100" w:beforeAutospacing="1" w:after="100" w:afterAutospacing="1"/>
    </w:pPr>
    <w:rPr>
      <w:color w:val="FD9827"/>
    </w:rPr>
  </w:style>
  <w:style w:type="paragraph" w:customStyle="1" w:styleId="socicon-steam">
    <w:name w:val="socicon-steam"/>
    <w:basedOn w:val="Norml"/>
    <w:pPr>
      <w:shd w:val="clear" w:color="auto" w:fill="8F8D8A"/>
      <w:spacing w:before="100" w:beforeAutospacing="1" w:after="100" w:afterAutospacing="1"/>
    </w:pPr>
    <w:rPr>
      <w:color w:val="8F8D8A"/>
    </w:rPr>
  </w:style>
  <w:style w:type="paragraph" w:customStyle="1" w:styleId="socicon-stitcher">
    <w:name w:val="socicon-stitcher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strava">
    <w:name w:val="socicon-strava"/>
    <w:basedOn w:val="Norml"/>
    <w:pPr>
      <w:shd w:val="clear" w:color="auto" w:fill="FC4C02"/>
      <w:spacing w:before="100" w:beforeAutospacing="1" w:after="100" w:afterAutospacing="1"/>
    </w:pPr>
    <w:rPr>
      <w:color w:val="FC4C02"/>
    </w:rPr>
  </w:style>
  <w:style w:type="paragraph" w:customStyle="1" w:styleId="socicon-stumbleupon">
    <w:name w:val="socicon-stumbleupon"/>
    <w:basedOn w:val="Norml"/>
    <w:pPr>
      <w:shd w:val="clear" w:color="auto" w:fill="E64011"/>
      <w:spacing w:before="100" w:beforeAutospacing="1" w:after="100" w:afterAutospacing="1"/>
    </w:pPr>
    <w:rPr>
      <w:color w:val="E64011"/>
    </w:rPr>
  </w:style>
  <w:style w:type="paragraph" w:customStyle="1" w:styleId="socicon-swarm">
    <w:name w:val="socicon-swarm"/>
    <w:basedOn w:val="Norml"/>
    <w:pPr>
      <w:shd w:val="clear" w:color="auto" w:fill="FC9D3C"/>
      <w:spacing w:before="100" w:beforeAutospacing="1" w:after="100" w:afterAutospacing="1"/>
    </w:pPr>
    <w:rPr>
      <w:color w:val="FC9D3C"/>
    </w:rPr>
  </w:style>
  <w:style w:type="paragraph" w:customStyle="1" w:styleId="socicon-technorati">
    <w:name w:val="socicon-technorati"/>
    <w:basedOn w:val="Norml"/>
    <w:pPr>
      <w:shd w:val="clear" w:color="auto" w:fill="5CB030"/>
      <w:spacing w:before="100" w:beforeAutospacing="1" w:after="100" w:afterAutospacing="1"/>
    </w:pPr>
    <w:rPr>
      <w:color w:val="5CB030"/>
    </w:rPr>
  </w:style>
  <w:style w:type="paragraph" w:customStyle="1" w:styleId="socicon-telegram">
    <w:name w:val="socicon-telegram"/>
    <w:basedOn w:val="Norml"/>
    <w:pPr>
      <w:shd w:val="clear" w:color="auto" w:fill="0088CC"/>
      <w:spacing w:before="100" w:beforeAutospacing="1" w:after="100" w:afterAutospacing="1"/>
    </w:pPr>
    <w:rPr>
      <w:color w:val="0088CC"/>
    </w:rPr>
  </w:style>
  <w:style w:type="paragraph" w:customStyle="1" w:styleId="socicon-tg">
    <w:name w:val="socicon-tg"/>
    <w:basedOn w:val="Norml"/>
    <w:pPr>
      <w:shd w:val="clear" w:color="auto" w:fill="0088CC"/>
      <w:spacing w:before="100" w:beforeAutospacing="1" w:after="100" w:afterAutospacing="1"/>
    </w:pPr>
    <w:rPr>
      <w:color w:val="0088CC"/>
    </w:rPr>
  </w:style>
  <w:style w:type="paragraph" w:customStyle="1" w:styleId="socicon-thefork">
    <w:name w:val="socicon-thefork"/>
    <w:basedOn w:val="Norml"/>
    <w:pPr>
      <w:shd w:val="clear" w:color="auto" w:fill="589548"/>
      <w:spacing w:before="100" w:beforeAutospacing="1" w:after="100" w:afterAutospacing="1"/>
    </w:pPr>
    <w:rPr>
      <w:color w:val="589548"/>
    </w:rPr>
  </w:style>
  <w:style w:type="paragraph" w:customStyle="1" w:styleId="socicon-tidal">
    <w:name w:val="socicon-tidal"/>
    <w:basedOn w:val="Norml"/>
    <w:pPr>
      <w:shd w:val="clear" w:color="auto" w:fill="01FFFF"/>
      <w:spacing w:before="100" w:beforeAutospacing="1" w:after="100" w:afterAutospacing="1"/>
    </w:pPr>
    <w:rPr>
      <w:color w:val="01FFFF"/>
    </w:rPr>
  </w:style>
  <w:style w:type="paragraph" w:customStyle="1" w:styleId="socicon-tiktok">
    <w:name w:val="socicon-tiktok"/>
    <w:basedOn w:val="Norml"/>
    <w:pPr>
      <w:shd w:val="clear" w:color="auto" w:fill="69C9D0"/>
      <w:spacing w:before="100" w:beforeAutospacing="1" w:after="100" w:afterAutospacing="1"/>
    </w:pPr>
    <w:rPr>
      <w:color w:val="69C9D0"/>
    </w:rPr>
  </w:style>
  <w:style w:type="paragraph" w:customStyle="1" w:styleId="socicon-tiktok2">
    <w:name w:val="socicon-tiktok2"/>
    <w:basedOn w:val="Norml"/>
    <w:pPr>
      <w:shd w:val="clear" w:color="auto" w:fill="010101"/>
      <w:spacing w:before="100" w:beforeAutospacing="1" w:after="100" w:afterAutospacing="1"/>
    </w:pPr>
    <w:rPr>
      <w:color w:val="010101"/>
    </w:rPr>
  </w:style>
  <w:style w:type="paragraph" w:customStyle="1" w:styleId="socicon-tripadvisor">
    <w:name w:val="socicon-tripadvisor"/>
    <w:basedOn w:val="Norml"/>
    <w:pPr>
      <w:shd w:val="clear" w:color="auto" w:fill="589442"/>
      <w:spacing w:before="100" w:beforeAutospacing="1" w:after="100" w:afterAutospacing="1"/>
    </w:pPr>
    <w:rPr>
      <w:color w:val="589442"/>
    </w:rPr>
  </w:style>
  <w:style w:type="paragraph" w:customStyle="1" w:styleId="socicon-tripit">
    <w:name w:val="socicon-tripit"/>
    <w:basedOn w:val="Norml"/>
    <w:pPr>
      <w:shd w:val="clear" w:color="auto" w:fill="1982C3"/>
      <w:spacing w:before="100" w:beforeAutospacing="1" w:after="100" w:afterAutospacing="1"/>
    </w:pPr>
    <w:rPr>
      <w:color w:val="1982C3"/>
    </w:rPr>
  </w:style>
  <w:style w:type="paragraph" w:customStyle="1" w:styleId="socicon-triplej">
    <w:name w:val="socicon-triplej"/>
    <w:basedOn w:val="Norml"/>
    <w:pPr>
      <w:shd w:val="clear" w:color="auto" w:fill="E53531"/>
      <w:spacing w:before="100" w:beforeAutospacing="1" w:after="100" w:afterAutospacing="1"/>
    </w:pPr>
    <w:rPr>
      <w:color w:val="E53531"/>
    </w:rPr>
  </w:style>
  <w:style w:type="paragraph" w:customStyle="1" w:styleId="socicon-tumblr">
    <w:name w:val="socicon-tumblr"/>
    <w:basedOn w:val="Norml"/>
    <w:pPr>
      <w:shd w:val="clear" w:color="auto" w:fill="45556C"/>
      <w:spacing w:before="100" w:beforeAutospacing="1" w:after="100" w:afterAutospacing="1"/>
    </w:pPr>
    <w:rPr>
      <w:color w:val="45556C"/>
    </w:rPr>
  </w:style>
  <w:style w:type="paragraph" w:customStyle="1" w:styleId="socicon-tunein">
    <w:name w:val="socicon-tunein"/>
    <w:basedOn w:val="Norml"/>
    <w:pPr>
      <w:shd w:val="clear" w:color="auto" w:fill="36B4A7"/>
      <w:spacing w:before="100" w:beforeAutospacing="1" w:after="100" w:afterAutospacing="1"/>
    </w:pPr>
    <w:rPr>
      <w:color w:val="36B4A7"/>
    </w:rPr>
  </w:style>
  <w:style w:type="paragraph" w:customStyle="1" w:styleId="socicon-twitter">
    <w:name w:val="socicon-twitter"/>
    <w:basedOn w:val="Norml"/>
    <w:pPr>
      <w:shd w:val="clear" w:color="auto" w:fill="1DA1F2"/>
      <w:spacing w:before="100" w:beforeAutospacing="1" w:after="100" w:afterAutospacing="1"/>
    </w:pPr>
    <w:rPr>
      <w:color w:val="1DA1F2"/>
    </w:rPr>
  </w:style>
  <w:style w:type="paragraph" w:customStyle="1" w:styleId="socicon-unsplash">
    <w:name w:val="socicon-unsplash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udemy">
    <w:name w:val="socicon-udemy"/>
    <w:basedOn w:val="Norml"/>
    <w:pPr>
      <w:shd w:val="clear" w:color="auto" w:fill="17AA1C"/>
      <w:spacing w:before="100" w:beforeAutospacing="1" w:after="100" w:afterAutospacing="1"/>
    </w:pPr>
    <w:rPr>
      <w:color w:val="17AA1C"/>
    </w:rPr>
  </w:style>
  <w:style w:type="paragraph" w:customStyle="1" w:styleId="socicon-viadeo">
    <w:name w:val="socicon-viadeo"/>
    <w:basedOn w:val="Norml"/>
    <w:pPr>
      <w:shd w:val="clear" w:color="auto" w:fill="E4A000"/>
      <w:spacing w:before="100" w:beforeAutospacing="1" w:after="100" w:afterAutospacing="1"/>
    </w:pPr>
    <w:rPr>
      <w:color w:val="E4A000"/>
    </w:rPr>
  </w:style>
  <w:style w:type="paragraph" w:customStyle="1" w:styleId="socicon-viber">
    <w:name w:val="socicon-viber"/>
    <w:basedOn w:val="Norml"/>
    <w:pPr>
      <w:shd w:val="clear" w:color="auto" w:fill="7B519D"/>
      <w:spacing w:before="100" w:beforeAutospacing="1" w:after="100" w:afterAutospacing="1"/>
    </w:pPr>
    <w:rPr>
      <w:color w:val="7B519D"/>
    </w:rPr>
  </w:style>
  <w:style w:type="paragraph" w:customStyle="1" w:styleId="socicon-vimeo">
    <w:name w:val="socicon-vimeo"/>
    <w:basedOn w:val="Norml"/>
    <w:pPr>
      <w:shd w:val="clear" w:color="auto" w:fill="51B5E7"/>
      <w:spacing w:before="100" w:beforeAutospacing="1" w:after="100" w:afterAutospacing="1"/>
    </w:pPr>
    <w:rPr>
      <w:color w:val="51B5E7"/>
    </w:rPr>
  </w:style>
  <w:style w:type="paragraph" w:customStyle="1" w:styleId="socicon-vine">
    <w:name w:val="socicon-vine"/>
    <w:basedOn w:val="Norml"/>
    <w:pPr>
      <w:shd w:val="clear" w:color="auto" w:fill="00B389"/>
      <w:spacing w:before="100" w:beforeAutospacing="1" w:after="100" w:afterAutospacing="1"/>
    </w:pPr>
    <w:rPr>
      <w:color w:val="00B389"/>
    </w:rPr>
  </w:style>
  <w:style w:type="paragraph" w:customStyle="1" w:styleId="socicon-vkontakte">
    <w:name w:val="socicon-vkontakte"/>
    <w:basedOn w:val="Norml"/>
    <w:pPr>
      <w:shd w:val="clear" w:color="auto" w:fill="5A7FA6"/>
      <w:spacing w:before="100" w:beforeAutospacing="1" w:after="100" w:afterAutospacing="1"/>
    </w:pPr>
    <w:rPr>
      <w:color w:val="5A7FA6"/>
    </w:rPr>
  </w:style>
  <w:style w:type="paragraph" w:customStyle="1" w:styleId="socicon-whatsapp">
    <w:name w:val="socicon-whatsapp"/>
    <w:basedOn w:val="Norml"/>
    <w:pPr>
      <w:shd w:val="clear" w:color="auto" w:fill="20B038"/>
      <w:spacing w:before="100" w:beforeAutospacing="1" w:after="100" w:afterAutospacing="1"/>
    </w:pPr>
    <w:rPr>
      <w:color w:val="20B038"/>
    </w:rPr>
  </w:style>
  <w:style w:type="paragraph" w:customStyle="1" w:styleId="socicon-wikipedia">
    <w:name w:val="socicon-wikipedia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windows">
    <w:name w:val="socicon-windows"/>
    <w:basedOn w:val="Norml"/>
    <w:pPr>
      <w:shd w:val="clear" w:color="auto" w:fill="00BDF6"/>
      <w:spacing w:before="100" w:beforeAutospacing="1" w:after="100" w:afterAutospacing="1"/>
    </w:pPr>
    <w:rPr>
      <w:color w:val="00BDF6"/>
    </w:rPr>
  </w:style>
  <w:style w:type="paragraph" w:customStyle="1" w:styleId="socicon-wordpress">
    <w:name w:val="socicon-wordpress"/>
    <w:basedOn w:val="Norml"/>
    <w:pPr>
      <w:shd w:val="clear" w:color="auto" w:fill="464646"/>
      <w:spacing w:before="100" w:beforeAutospacing="1" w:after="100" w:afterAutospacing="1"/>
    </w:pPr>
    <w:rPr>
      <w:color w:val="464646"/>
    </w:rPr>
  </w:style>
  <w:style w:type="paragraph" w:customStyle="1" w:styleId="socicon-xbox">
    <w:name w:val="socicon-xbox"/>
    <w:basedOn w:val="Norml"/>
    <w:pPr>
      <w:shd w:val="clear" w:color="auto" w:fill="92C83E"/>
      <w:spacing w:before="100" w:beforeAutospacing="1" w:after="100" w:afterAutospacing="1"/>
    </w:pPr>
    <w:rPr>
      <w:color w:val="92C83E"/>
    </w:rPr>
  </w:style>
  <w:style w:type="paragraph" w:customStyle="1" w:styleId="socicon-xing">
    <w:name w:val="socicon-xing"/>
    <w:basedOn w:val="Norml"/>
    <w:pPr>
      <w:shd w:val="clear" w:color="auto" w:fill="005A60"/>
      <w:spacing w:before="100" w:beforeAutospacing="1" w:after="100" w:afterAutospacing="1"/>
    </w:pPr>
    <w:rPr>
      <w:color w:val="005A60"/>
    </w:rPr>
  </w:style>
  <w:style w:type="paragraph" w:customStyle="1" w:styleId="socicon-yahoo">
    <w:name w:val="socicon-yahoo"/>
    <w:basedOn w:val="Norml"/>
    <w:pPr>
      <w:shd w:val="clear" w:color="auto" w:fill="6E2A85"/>
      <w:spacing w:before="100" w:beforeAutospacing="1" w:after="100" w:afterAutospacing="1"/>
    </w:pPr>
    <w:rPr>
      <w:color w:val="6E2A85"/>
    </w:rPr>
  </w:style>
  <w:style w:type="paragraph" w:customStyle="1" w:styleId="socicon-yammer">
    <w:name w:val="socicon-yammer"/>
    <w:basedOn w:val="Norml"/>
    <w:pPr>
      <w:shd w:val="clear" w:color="auto" w:fill="1175C4"/>
      <w:spacing w:before="100" w:beforeAutospacing="1" w:after="100" w:afterAutospacing="1"/>
    </w:pPr>
    <w:rPr>
      <w:color w:val="1175C4"/>
    </w:rPr>
  </w:style>
  <w:style w:type="paragraph" w:customStyle="1" w:styleId="socicon-yandex">
    <w:name w:val="socicon-yandex"/>
    <w:basedOn w:val="Norml"/>
    <w:pPr>
      <w:shd w:val="clear" w:color="auto" w:fill="FF0000"/>
      <w:spacing w:before="100" w:beforeAutospacing="1" w:after="100" w:afterAutospacing="1"/>
    </w:pPr>
    <w:rPr>
      <w:color w:val="FF0000"/>
    </w:rPr>
  </w:style>
  <w:style w:type="paragraph" w:customStyle="1" w:styleId="socicon-zen-yandex">
    <w:name w:val="socicon-zen-yandex"/>
    <w:basedOn w:val="Norml"/>
    <w:pPr>
      <w:shd w:val="clear" w:color="auto" w:fill="000000"/>
      <w:spacing w:before="100" w:beforeAutospacing="1" w:after="100" w:afterAutospacing="1"/>
    </w:pPr>
    <w:rPr>
      <w:color w:val="000000"/>
    </w:rPr>
  </w:style>
  <w:style w:type="paragraph" w:customStyle="1" w:styleId="socicon-yelp">
    <w:name w:val="socicon-yelp"/>
    <w:basedOn w:val="Norml"/>
    <w:pPr>
      <w:shd w:val="clear" w:color="auto" w:fill="C83218"/>
      <w:spacing w:before="100" w:beforeAutospacing="1" w:after="100" w:afterAutospacing="1"/>
    </w:pPr>
    <w:rPr>
      <w:color w:val="C83218"/>
    </w:rPr>
  </w:style>
  <w:style w:type="paragraph" w:customStyle="1" w:styleId="socicon-youtube">
    <w:name w:val="socicon-youtube"/>
    <w:basedOn w:val="Norml"/>
    <w:pPr>
      <w:shd w:val="clear" w:color="auto" w:fill="FF0000"/>
      <w:spacing w:before="100" w:beforeAutospacing="1" w:after="100" w:afterAutospacing="1"/>
    </w:pPr>
    <w:rPr>
      <w:color w:val="FF0000"/>
    </w:rPr>
  </w:style>
  <w:style w:type="paragraph" w:customStyle="1" w:styleId="socicon-yummly">
    <w:name w:val="socicon-yummly"/>
    <w:basedOn w:val="Norml"/>
    <w:pPr>
      <w:shd w:val="clear" w:color="auto" w:fill="E16220"/>
      <w:spacing w:before="100" w:beforeAutospacing="1" w:after="100" w:afterAutospacing="1"/>
    </w:pPr>
    <w:rPr>
      <w:color w:val="E16220"/>
    </w:rPr>
  </w:style>
  <w:style w:type="paragraph" w:customStyle="1" w:styleId="socicon-zazzle">
    <w:name w:val="socicon-zazzle"/>
    <w:basedOn w:val="Norml"/>
    <w:pPr>
      <w:shd w:val="clear" w:color="auto" w:fill="9DBC7A"/>
      <w:spacing w:before="100" w:beforeAutospacing="1" w:after="100" w:afterAutospacing="1"/>
    </w:pPr>
    <w:rPr>
      <w:color w:val="9DBC7A"/>
    </w:rPr>
  </w:style>
  <w:style w:type="paragraph" w:customStyle="1" w:styleId="socicon-zerply">
    <w:name w:val="socicon-zerply"/>
    <w:basedOn w:val="Norml"/>
    <w:pPr>
      <w:shd w:val="clear" w:color="auto" w:fill="9DBC7A"/>
      <w:spacing w:before="100" w:beforeAutospacing="1" w:after="100" w:afterAutospacing="1"/>
    </w:pPr>
    <w:rPr>
      <w:color w:val="9DBC7A"/>
    </w:rPr>
  </w:style>
  <w:style w:type="paragraph" w:customStyle="1" w:styleId="socicon-zillow">
    <w:name w:val="socicon-zillow"/>
    <w:basedOn w:val="Norml"/>
    <w:pPr>
      <w:shd w:val="clear" w:color="auto" w:fill="1277E1"/>
      <w:spacing w:before="100" w:beforeAutospacing="1" w:after="100" w:afterAutospacing="1"/>
    </w:pPr>
    <w:rPr>
      <w:color w:val="1277E1"/>
    </w:rPr>
  </w:style>
  <w:style w:type="paragraph" w:customStyle="1" w:styleId="socicon-zomato">
    <w:name w:val="socicon-zomato"/>
    <w:basedOn w:val="Norml"/>
    <w:pPr>
      <w:shd w:val="clear" w:color="auto" w:fill="CB202D"/>
      <w:spacing w:before="100" w:beforeAutospacing="1" w:after="100" w:afterAutospacing="1"/>
    </w:pPr>
    <w:rPr>
      <w:color w:val="CB202D"/>
    </w:rPr>
  </w:style>
  <w:style w:type="paragraph" w:customStyle="1" w:styleId="socicon-zynga">
    <w:name w:val="socicon-zynga"/>
    <w:basedOn w:val="Norml"/>
    <w:pPr>
      <w:shd w:val="clear" w:color="auto" w:fill="DC0606"/>
      <w:spacing w:before="100" w:beforeAutospacing="1" w:after="100" w:afterAutospacing="1"/>
    </w:pPr>
    <w:rPr>
      <w:color w:val="DC0606"/>
    </w:rPr>
  </w:style>
  <w:style w:type="paragraph" w:customStyle="1" w:styleId="genericon">
    <w:name w:val="genericon"/>
    <w:basedOn w:val="Norml"/>
    <w:pPr>
      <w:spacing w:before="100" w:beforeAutospacing="1" w:after="100" w:afterAutospacing="1"/>
      <w:jc w:val="center"/>
      <w:textAlignment w:val="top"/>
    </w:pPr>
    <w:rPr>
      <w:rFonts w:ascii="Genericons" w:hAnsi="Genericons"/>
    </w:rPr>
  </w:style>
  <w:style w:type="paragraph" w:customStyle="1" w:styleId="academicons-li">
    <w:name w:val="academicons-li"/>
    <w:basedOn w:val="Norml"/>
    <w:pPr>
      <w:spacing w:before="100" w:beforeAutospacing="1" w:after="100" w:afterAutospacing="1"/>
      <w:jc w:val="center"/>
    </w:pPr>
  </w:style>
  <w:style w:type="paragraph" w:customStyle="1" w:styleId="academicons-fw">
    <w:name w:val="academicons-fw"/>
    <w:basedOn w:val="Norml"/>
    <w:pPr>
      <w:spacing w:before="100" w:beforeAutospacing="1" w:after="100" w:afterAutospacing="1"/>
      <w:jc w:val="center"/>
    </w:pPr>
  </w:style>
  <w:style w:type="paragraph" w:customStyle="1" w:styleId="academicons">
    <w:name w:val="academicons"/>
    <w:basedOn w:val="Norml"/>
    <w:pPr>
      <w:spacing w:before="100" w:beforeAutospacing="1" w:after="100" w:afterAutospacing="1"/>
    </w:pPr>
    <w:rPr>
      <w:rFonts w:ascii="Academicons" w:hAnsi="Academicons"/>
      <w:sz w:val="21"/>
      <w:szCs w:val="21"/>
    </w:rPr>
  </w:style>
  <w:style w:type="paragraph" w:customStyle="1" w:styleId="academicons-lg">
    <w:name w:val="academicons-lg"/>
    <w:basedOn w:val="Norml"/>
    <w:pPr>
      <w:spacing w:before="100" w:beforeAutospacing="1" w:after="100" w:afterAutospacing="1" w:line="180" w:lineRule="atLeast"/>
    </w:pPr>
    <w:rPr>
      <w:sz w:val="32"/>
      <w:szCs w:val="32"/>
    </w:rPr>
  </w:style>
  <w:style w:type="paragraph" w:customStyle="1" w:styleId="academicons-2x">
    <w:name w:val="academicons-2x"/>
    <w:basedOn w:val="Norml"/>
    <w:pPr>
      <w:spacing w:before="100" w:beforeAutospacing="1" w:after="100" w:afterAutospacing="1"/>
    </w:pPr>
    <w:rPr>
      <w:sz w:val="48"/>
      <w:szCs w:val="48"/>
    </w:rPr>
  </w:style>
  <w:style w:type="paragraph" w:customStyle="1" w:styleId="academicons-3x">
    <w:name w:val="academicons-3x"/>
    <w:basedOn w:val="Norml"/>
    <w:pPr>
      <w:spacing w:before="100" w:beforeAutospacing="1" w:after="100" w:afterAutospacing="1"/>
    </w:pPr>
    <w:rPr>
      <w:sz w:val="72"/>
      <w:szCs w:val="72"/>
    </w:rPr>
  </w:style>
  <w:style w:type="paragraph" w:customStyle="1" w:styleId="academicons-4x">
    <w:name w:val="academicons-4x"/>
    <w:basedOn w:val="Norml"/>
    <w:pPr>
      <w:spacing w:before="100" w:beforeAutospacing="1" w:after="100" w:afterAutospacing="1"/>
    </w:pPr>
    <w:rPr>
      <w:sz w:val="96"/>
      <w:szCs w:val="96"/>
    </w:rPr>
  </w:style>
  <w:style w:type="paragraph" w:customStyle="1" w:styleId="academicons-5x">
    <w:name w:val="academicons-5x"/>
    <w:basedOn w:val="Norml"/>
    <w:pPr>
      <w:spacing w:before="100" w:beforeAutospacing="1" w:after="100" w:afterAutospacing="1"/>
    </w:pPr>
    <w:rPr>
      <w:sz w:val="120"/>
      <w:szCs w:val="120"/>
    </w:rPr>
  </w:style>
  <w:style w:type="paragraph" w:customStyle="1" w:styleId="academicons-ul">
    <w:name w:val="academicons-ul"/>
    <w:basedOn w:val="Norml"/>
    <w:pPr>
      <w:spacing w:before="100" w:beforeAutospacing="1" w:after="100" w:afterAutospacing="1"/>
      <w:ind w:left="514"/>
    </w:pPr>
  </w:style>
  <w:style w:type="paragraph" w:customStyle="1" w:styleId="academicons-border">
    <w:name w:val="academicons-border"/>
    <w:basedOn w:val="Norml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before="100" w:beforeAutospacing="1" w:after="100" w:afterAutospacing="1"/>
    </w:pPr>
  </w:style>
  <w:style w:type="paragraph" w:customStyle="1" w:styleId="zoom-socialicons-listitem">
    <w:name w:val="zoom-social_icons-list__item"/>
    <w:basedOn w:val="Norml"/>
    <w:pPr>
      <w:spacing w:after="150"/>
    </w:pPr>
  </w:style>
  <w:style w:type="paragraph" w:customStyle="1" w:styleId="zoom-socialicons-listlabel">
    <w:name w:val="zoom-social_icons-list__label"/>
    <w:basedOn w:val="Norml"/>
    <w:pPr>
      <w:spacing w:before="100" w:beforeAutospacing="1" w:after="100" w:afterAutospacing="1"/>
      <w:ind w:left="60"/>
    </w:pPr>
  </w:style>
  <w:style w:type="paragraph" w:customStyle="1" w:styleId="zoom-socialicons-listlink">
    <w:name w:val="zoom-social_icons-list__link"/>
    <w:basedOn w:val="Norml"/>
    <w:pPr>
      <w:spacing w:before="100" w:beforeAutospacing="1" w:after="100" w:afterAutospacing="1"/>
      <w:jc w:val="center"/>
    </w:pPr>
  </w:style>
  <w:style w:type="paragraph" w:customStyle="1" w:styleId="zoom-social-icons-list">
    <w:name w:val="zoom-social-icons-list"/>
    <w:basedOn w:val="Norml"/>
  </w:style>
  <w:style w:type="paragraph" w:customStyle="1" w:styleId="galleria-errors">
    <w:name w:val="galleria-errors"/>
    <w:basedOn w:val="Norml"/>
    <w:pPr>
      <w:spacing w:before="100" w:beforeAutospacing="1" w:after="100" w:afterAutospacing="1"/>
    </w:pPr>
    <w:rPr>
      <w:vanish/>
    </w:rPr>
  </w:style>
  <w:style w:type="paragraph" w:customStyle="1" w:styleId="galleria-container">
    <w:name w:val="galleria-container"/>
    <w:basedOn w:val="Norml"/>
    <w:pPr>
      <w:shd w:val="clear" w:color="auto" w:fill="000000"/>
      <w:spacing w:before="100" w:beforeAutospacing="1" w:after="300"/>
    </w:pPr>
  </w:style>
  <w:style w:type="paragraph" w:customStyle="1" w:styleId="galleria-thumbnails-container">
    <w:name w:val="galleria-thumbnails-container"/>
    <w:basedOn w:val="Norml"/>
    <w:pPr>
      <w:spacing w:before="100" w:beforeAutospacing="1" w:after="100" w:afterAutospacing="1"/>
    </w:pPr>
  </w:style>
  <w:style w:type="paragraph" w:customStyle="1" w:styleId="galleria-counter">
    <w:name w:val="galleria-counter"/>
    <w:basedOn w:val="Norml"/>
    <w:pPr>
      <w:spacing w:before="100" w:beforeAutospacing="1" w:after="100" w:afterAutospacing="1"/>
      <w:jc w:val="right"/>
    </w:pPr>
    <w:rPr>
      <w:rFonts w:ascii="Arial" w:hAnsi="Arial" w:cs="Arial"/>
      <w:color w:val="FFFFFF"/>
      <w:sz w:val="17"/>
      <w:szCs w:val="17"/>
    </w:rPr>
  </w:style>
  <w:style w:type="paragraph" w:customStyle="1" w:styleId="galleria-loader">
    <w:name w:val="galleria-loader"/>
    <w:basedOn w:val="Norml"/>
    <w:pPr>
      <w:shd w:val="clear" w:color="auto" w:fill="000000"/>
      <w:spacing w:before="100" w:beforeAutospacing="1" w:after="100" w:afterAutospacing="1"/>
    </w:pPr>
    <w:rPr>
      <w:vanish/>
    </w:rPr>
  </w:style>
  <w:style w:type="paragraph" w:customStyle="1" w:styleId="galleria-info">
    <w:name w:val="galleria-info"/>
    <w:basedOn w:val="Norml"/>
    <w:pPr>
      <w:spacing w:before="100" w:beforeAutospacing="1" w:after="100" w:afterAutospacing="1"/>
    </w:pPr>
  </w:style>
  <w:style w:type="paragraph" w:customStyle="1" w:styleId="galleria-info-text">
    <w:name w:val="galleria-info-text"/>
    <w:basedOn w:val="Norml"/>
    <w:pPr>
      <w:spacing w:before="100" w:beforeAutospacing="1" w:after="100" w:afterAutospacing="1"/>
    </w:pPr>
  </w:style>
  <w:style w:type="paragraph" w:customStyle="1" w:styleId="galleria-info-title">
    <w:name w:val="galleria-info-title"/>
    <w:basedOn w:val="Norml"/>
    <w:rPr>
      <w:rFonts w:ascii="Arial" w:hAnsi="Arial" w:cs="Arial"/>
      <w:b/>
      <w:bCs/>
      <w:color w:val="FFFFFF"/>
      <w:sz w:val="18"/>
      <w:szCs w:val="18"/>
    </w:rPr>
  </w:style>
  <w:style w:type="paragraph" w:customStyle="1" w:styleId="galleria-info-description">
    <w:name w:val="galleria-info-description"/>
    <w:basedOn w:val="Norml"/>
    <w:pPr>
      <w:spacing w:before="75"/>
    </w:pPr>
    <w:rPr>
      <w:rFonts w:ascii="Georgia" w:hAnsi="Georgia"/>
      <w:i/>
      <w:iCs/>
      <w:color w:val="BBBBBB"/>
      <w:sz w:val="18"/>
      <w:szCs w:val="18"/>
    </w:rPr>
  </w:style>
  <w:style w:type="paragraph" w:customStyle="1" w:styleId="galleria-info-close">
    <w:name w:val="galleria-info-close"/>
    <w:basedOn w:val="Norml"/>
    <w:pPr>
      <w:spacing w:before="100" w:beforeAutospacing="1" w:after="100" w:afterAutospacing="1"/>
    </w:pPr>
  </w:style>
  <w:style w:type="paragraph" w:customStyle="1" w:styleId="galleria-info-link">
    <w:name w:val="galleria-info-link"/>
    <w:basedOn w:val="Norml"/>
    <w:pPr>
      <w:shd w:val="clear" w:color="auto" w:fill="000000"/>
      <w:spacing w:before="100" w:beforeAutospacing="1" w:after="100" w:afterAutospacing="1"/>
    </w:pPr>
    <w:rPr>
      <w:vanish/>
    </w:rPr>
  </w:style>
  <w:style w:type="paragraph" w:customStyle="1" w:styleId="galleria-image-nav">
    <w:name w:val="galleria-image-nav"/>
    <w:basedOn w:val="Norml"/>
    <w:pPr>
      <w:spacing w:after="100" w:afterAutospacing="1"/>
    </w:pPr>
  </w:style>
  <w:style w:type="paragraph" w:customStyle="1" w:styleId="galleria-image-nav-left">
    <w:name w:val="galleria-image-nav-left"/>
    <w:basedOn w:val="Norml"/>
    <w:pPr>
      <w:spacing w:before="100" w:beforeAutospacing="1" w:after="100" w:afterAutospacing="1"/>
    </w:pPr>
  </w:style>
  <w:style w:type="paragraph" w:customStyle="1" w:styleId="galleria-image-nav-right">
    <w:name w:val="galleria-image-nav-right"/>
    <w:basedOn w:val="Norml"/>
    <w:pPr>
      <w:spacing w:before="100" w:beforeAutospacing="1" w:after="100" w:afterAutospacing="1"/>
    </w:pPr>
  </w:style>
  <w:style w:type="paragraph" w:customStyle="1" w:styleId="galleria-thumb-nav-left">
    <w:name w:val="galleria-thumb-nav-left"/>
    <w:basedOn w:val="Norml"/>
    <w:pPr>
      <w:spacing w:before="100" w:beforeAutospacing="1" w:after="100" w:afterAutospacing="1"/>
    </w:pPr>
    <w:rPr>
      <w:vanish/>
    </w:rPr>
  </w:style>
  <w:style w:type="paragraph" w:customStyle="1" w:styleId="galleria-thumb-nav-right">
    <w:name w:val="galleria-thumb-nav-right"/>
    <w:basedOn w:val="Norml"/>
    <w:pPr>
      <w:spacing w:before="100" w:beforeAutospacing="1" w:after="100" w:afterAutospacing="1"/>
    </w:pPr>
    <w:rPr>
      <w:vanish/>
    </w:rPr>
  </w:style>
  <w:style w:type="paragraph" w:customStyle="1" w:styleId="dmc-author-image">
    <w:name w:val="dmc-author-image"/>
    <w:basedOn w:val="Norml"/>
    <w:pPr>
      <w:spacing w:before="100" w:beforeAutospacing="1" w:after="300"/>
    </w:pPr>
  </w:style>
  <w:style w:type="paragraph" w:customStyle="1" w:styleId="dmc-author-description">
    <w:name w:val="dmc-author-description"/>
    <w:basedOn w:val="Norml"/>
    <w:pPr>
      <w:spacing w:after="300"/>
      <w:ind w:left="300"/>
    </w:pPr>
  </w:style>
  <w:style w:type="paragraph" w:customStyle="1" w:styleId="dmc-tags">
    <w:name w:val="dmc-tags"/>
    <w:basedOn w:val="Norml"/>
    <w:pPr>
      <w:spacing w:before="450" w:after="100" w:afterAutospacing="1"/>
    </w:pPr>
  </w:style>
  <w:style w:type="paragraph" w:customStyle="1" w:styleId="dmc-toggle-pagination">
    <w:name w:val="dmc-toggle-pagination"/>
    <w:basedOn w:val="Norml"/>
    <w:pPr>
      <w:spacing w:before="300" w:after="100" w:afterAutospacing="1"/>
    </w:pPr>
  </w:style>
  <w:style w:type="paragraph" w:customStyle="1" w:styleId="g">
    <w:name w:val="g"/>
    <w:basedOn w:val="Norml"/>
  </w:style>
  <w:style w:type="paragraph" w:customStyle="1" w:styleId="g-2">
    <w:name w:val="g-2"/>
    <w:basedOn w:val="Norml"/>
  </w:style>
  <w:style w:type="paragraph" w:customStyle="1" w:styleId="g-3">
    <w:name w:val="g-3"/>
    <w:basedOn w:val="Norml"/>
  </w:style>
  <w:style w:type="paragraph" w:customStyle="1" w:styleId="g-4">
    <w:name w:val="g-4"/>
    <w:basedOn w:val="Norml"/>
  </w:style>
  <w:style w:type="paragraph" w:customStyle="1" w:styleId="g-6">
    <w:name w:val="g-6"/>
    <w:basedOn w:val="Norml"/>
  </w:style>
  <w:style w:type="paragraph" w:customStyle="1" w:styleId="fluid-width-video-wrapper">
    <w:name w:val="fluid-width-video-wrapper"/>
    <w:basedOn w:val="Norml"/>
    <w:pPr>
      <w:spacing w:before="100" w:beforeAutospacing="1" w:after="100" w:afterAutospacing="1"/>
    </w:pPr>
  </w:style>
  <w:style w:type="paragraph" w:customStyle="1" w:styleId="reusable-block-edit-panel">
    <w:name w:val="reusable-block-edit-panel"/>
    <w:basedOn w:val="Norml"/>
    <w:pPr>
      <w:spacing w:before="100" w:beforeAutospacing="1" w:after="100" w:afterAutospacing="1"/>
    </w:pPr>
  </w:style>
  <w:style w:type="paragraph" w:customStyle="1" w:styleId="reusable-block-indicator">
    <w:name w:val="reusable-block-indicator"/>
    <w:basedOn w:val="Norml"/>
    <w:pPr>
      <w:spacing w:before="100" w:beforeAutospacing="1" w:after="100" w:afterAutospacing="1"/>
    </w:pPr>
  </w:style>
  <w:style w:type="paragraph" w:customStyle="1" w:styleId="wp-block-cover-image-text">
    <w:name w:val="wp-block-cover-image-text"/>
    <w:basedOn w:val="Norml"/>
    <w:pPr>
      <w:spacing w:before="100" w:beforeAutospacing="1" w:after="100" w:afterAutospacing="1"/>
    </w:pPr>
  </w:style>
  <w:style w:type="paragraph" w:customStyle="1" w:styleId="wp-block-cover-text">
    <w:name w:val="wp-block-cover-text"/>
    <w:basedOn w:val="Norml"/>
    <w:pPr>
      <w:spacing w:before="100" w:beforeAutospacing="1" w:after="100" w:afterAutospacing="1"/>
    </w:pPr>
  </w:style>
  <w:style w:type="paragraph" w:customStyle="1" w:styleId="wp-block-filebutton">
    <w:name w:val="wp-block-file__button"/>
    <w:basedOn w:val="Norml"/>
    <w:pPr>
      <w:spacing w:before="100" w:beforeAutospacing="1" w:after="100" w:afterAutospacing="1"/>
    </w:pPr>
  </w:style>
  <w:style w:type="paragraph" w:customStyle="1" w:styleId="blocks-gallery-image">
    <w:name w:val="blocks-gallery-image"/>
    <w:basedOn w:val="Norml"/>
    <w:pPr>
      <w:spacing w:before="100" w:beforeAutospacing="1" w:after="100" w:afterAutospacing="1"/>
    </w:pPr>
  </w:style>
  <w:style w:type="paragraph" w:customStyle="1" w:styleId="blocks-gallery-item">
    <w:name w:val="blocks-gallery-item"/>
    <w:basedOn w:val="Norml"/>
    <w:pPr>
      <w:spacing w:before="100" w:beforeAutospacing="1" w:after="100" w:afterAutospacing="1"/>
    </w:pPr>
  </w:style>
  <w:style w:type="paragraph" w:customStyle="1" w:styleId="avatar">
    <w:name w:val="avatar"/>
    <w:basedOn w:val="Norml"/>
    <w:pPr>
      <w:spacing w:before="100" w:beforeAutospacing="1" w:after="100" w:afterAutospacing="1"/>
    </w:pPr>
  </w:style>
  <w:style w:type="paragraph" w:customStyle="1" w:styleId="wp-block-media-textmedia">
    <w:name w:val="wp-block-media-text__media"/>
    <w:basedOn w:val="Norml"/>
    <w:pPr>
      <w:spacing w:before="100" w:beforeAutospacing="1" w:after="100" w:afterAutospacing="1"/>
    </w:pPr>
  </w:style>
  <w:style w:type="paragraph" w:customStyle="1" w:styleId="wp-block-media-textcontent">
    <w:name w:val="wp-block-media-text__content"/>
    <w:basedOn w:val="Norml"/>
    <w:pPr>
      <w:spacing w:before="100" w:beforeAutospacing="1" w:after="100" w:afterAutospacing="1"/>
    </w:pPr>
  </w:style>
  <w:style w:type="paragraph" w:customStyle="1" w:styleId="gdpr-modal-dialog">
    <w:name w:val="gdpr-modal-dialog"/>
    <w:basedOn w:val="Norml"/>
    <w:pPr>
      <w:spacing w:before="100" w:beforeAutospacing="1" w:after="100" w:afterAutospacing="1"/>
    </w:pPr>
  </w:style>
  <w:style w:type="paragraph" w:customStyle="1" w:styleId="row">
    <w:name w:val="row"/>
    <w:basedOn w:val="Norml"/>
    <w:pPr>
      <w:spacing w:before="100" w:beforeAutospacing="1" w:after="100" w:afterAutospacing="1"/>
    </w:pPr>
  </w:style>
  <w:style w:type="paragraph" w:customStyle="1" w:styleId="modal-body">
    <w:name w:val="modal-body"/>
    <w:basedOn w:val="Norml"/>
    <w:pPr>
      <w:spacing w:before="100" w:beforeAutospacing="1" w:after="100" w:afterAutospacing="1"/>
    </w:pPr>
  </w:style>
  <w:style w:type="paragraph" w:customStyle="1" w:styleId="close">
    <w:name w:val="close"/>
    <w:basedOn w:val="Norml"/>
    <w:pPr>
      <w:spacing w:before="100" w:beforeAutospacing="1" w:after="100" w:afterAutospacing="1"/>
    </w:pPr>
  </w:style>
  <w:style w:type="paragraph" w:customStyle="1" w:styleId="gdpr-slider">
    <w:name w:val="gdpr-slider"/>
    <w:basedOn w:val="Norml"/>
    <w:pPr>
      <w:spacing w:before="100" w:beforeAutospacing="1" w:after="100" w:afterAutospacing="1"/>
    </w:pPr>
  </w:style>
  <w:style w:type="paragraph" w:customStyle="1" w:styleId="gdpr-button-wrapper">
    <w:name w:val="gdpr-button-wrapper"/>
    <w:basedOn w:val="Norml"/>
    <w:pPr>
      <w:spacing w:before="100" w:beforeAutospacing="1" w:after="100" w:afterAutospacing="1"/>
    </w:pPr>
  </w:style>
  <w:style w:type="paragraph" w:customStyle="1" w:styleId="cli-modal-dialog">
    <w:name w:val="cli-modal-dialog"/>
    <w:basedOn w:val="Norml"/>
    <w:pPr>
      <w:spacing w:before="100" w:beforeAutospacing="1" w:after="100" w:afterAutospacing="1"/>
    </w:pPr>
  </w:style>
  <w:style w:type="paragraph" w:customStyle="1" w:styleId="cli-modal-close">
    <w:name w:val="cli-modal-close"/>
    <w:basedOn w:val="Norml"/>
    <w:pPr>
      <w:spacing w:before="100" w:beforeAutospacing="1" w:after="100" w:afterAutospacing="1"/>
    </w:pPr>
  </w:style>
  <w:style w:type="paragraph" w:customStyle="1" w:styleId="cli-slider">
    <w:name w:val="cli-slider"/>
    <w:basedOn w:val="Norml"/>
    <w:pPr>
      <w:spacing w:before="100" w:beforeAutospacing="1" w:after="100" w:afterAutospacing="1"/>
    </w:pPr>
  </w:style>
  <w:style w:type="paragraph" w:customStyle="1" w:styleId="cli-nav-link">
    <w:name w:val="cli-nav-link"/>
    <w:basedOn w:val="Norml"/>
    <w:pPr>
      <w:spacing w:before="100" w:beforeAutospacing="1" w:after="100" w:afterAutospacing="1"/>
    </w:pPr>
  </w:style>
  <w:style w:type="paragraph" w:customStyle="1" w:styleId="cli-button-wrapper">
    <w:name w:val="cli-button-wrapper"/>
    <w:basedOn w:val="Norml"/>
    <w:pPr>
      <w:spacing w:before="100" w:beforeAutospacing="1" w:after="100" w:afterAutospacing="1"/>
    </w:pPr>
  </w:style>
  <w:style w:type="paragraph" w:customStyle="1" w:styleId="wt-cli-privacy-accept-btn">
    <w:name w:val="wt-cli-privacy-accept-btn"/>
    <w:basedOn w:val="Norml"/>
    <w:pPr>
      <w:spacing w:before="100" w:beforeAutospacing="1" w:after="100" w:afterAutospacing="1"/>
    </w:pPr>
  </w:style>
  <w:style w:type="paragraph" w:customStyle="1" w:styleId="cli-bar-message">
    <w:name w:val="cli-bar-message"/>
    <w:basedOn w:val="Norml"/>
    <w:pPr>
      <w:spacing w:before="100" w:beforeAutospacing="1" w:after="100" w:afterAutospacing="1"/>
    </w:pPr>
  </w:style>
  <w:style w:type="paragraph" w:customStyle="1" w:styleId="yzp-icon-view">
    <w:name w:val="yzp-icon-view"/>
    <w:basedOn w:val="Norml"/>
    <w:pPr>
      <w:spacing w:before="100" w:beforeAutospacing="1" w:after="100" w:afterAutospacing="1"/>
    </w:pPr>
  </w:style>
  <w:style w:type="paragraph" w:customStyle="1" w:styleId="yzp-icon">
    <w:name w:val="yzp-icon"/>
    <w:basedOn w:val="Norml"/>
    <w:pPr>
      <w:spacing w:before="100" w:beforeAutospacing="1" w:after="100" w:afterAutospacing="1"/>
    </w:pPr>
  </w:style>
  <w:style w:type="paragraph" w:customStyle="1" w:styleId="tab">
    <w:name w:val="tab"/>
    <w:basedOn w:val="Norml"/>
    <w:pPr>
      <w:spacing w:before="100" w:beforeAutospacing="1" w:after="100" w:afterAutospacing="1"/>
    </w:pPr>
  </w:style>
  <w:style w:type="paragraph" w:customStyle="1" w:styleId="icon-bar">
    <w:name w:val="icon-bar"/>
    <w:basedOn w:val="Norml"/>
    <w:pPr>
      <w:spacing w:before="100" w:beforeAutospacing="1" w:after="100" w:afterAutospacing="1"/>
    </w:pPr>
  </w:style>
  <w:style w:type="paragraph" w:customStyle="1" w:styleId="sb-search-input">
    <w:name w:val="sb-search-input"/>
    <w:basedOn w:val="Norml"/>
    <w:pPr>
      <w:spacing w:before="100" w:beforeAutospacing="1" w:after="100" w:afterAutospacing="1"/>
    </w:pPr>
  </w:style>
  <w:style w:type="paragraph" w:customStyle="1" w:styleId="sb-icon-search">
    <w:name w:val="sb-icon-search"/>
    <w:basedOn w:val="Norml"/>
    <w:pPr>
      <w:spacing w:before="100" w:beforeAutospacing="1" w:after="100" w:afterAutospacing="1"/>
    </w:pPr>
  </w:style>
  <w:style w:type="paragraph" w:customStyle="1" w:styleId="sb-search-submit">
    <w:name w:val="sb-search-submit"/>
    <w:basedOn w:val="Norml"/>
    <w:pPr>
      <w:spacing w:before="100" w:beforeAutospacing="1" w:after="100" w:afterAutospacing="1"/>
    </w:pPr>
  </w:style>
  <w:style w:type="paragraph" w:customStyle="1" w:styleId="dot">
    <w:name w:val="dot"/>
    <w:basedOn w:val="Norml"/>
    <w:pPr>
      <w:spacing w:before="100" w:beforeAutospacing="1" w:after="100" w:afterAutospacing="1"/>
    </w:pPr>
  </w:style>
  <w:style w:type="paragraph" w:customStyle="1" w:styleId="post">
    <w:name w:val="post"/>
    <w:basedOn w:val="Norml"/>
    <w:pPr>
      <w:spacing w:before="100" w:beforeAutospacing="1" w:after="100" w:afterAutospacing="1"/>
    </w:pPr>
  </w:style>
  <w:style w:type="paragraph" w:customStyle="1" w:styleId="type-page">
    <w:name w:val="type-page"/>
    <w:basedOn w:val="Norml"/>
    <w:pPr>
      <w:spacing w:before="100" w:beforeAutospacing="1" w:after="100" w:afterAutospacing="1"/>
    </w:pPr>
  </w:style>
  <w:style w:type="paragraph" w:customStyle="1" w:styleId="post-thumb">
    <w:name w:val="post-thumb"/>
    <w:basedOn w:val="Norml"/>
    <w:pPr>
      <w:spacing w:before="100" w:beforeAutospacing="1" w:after="100" w:afterAutospacing="1"/>
    </w:pPr>
  </w:style>
  <w:style w:type="paragraph" w:customStyle="1" w:styleId="entry-header">
    <w:name w:val="entry-header"/>
    <w:basedOn w:val="Norml"/>
    <w:pPr>
      <w:spacing w:before="100" w:beforeAutospacing="1" w:after="100" w:afterAutospacing="1"/>
    </w:pPr>
  </w:style>
  <w:style w:type="paragraph" w:customStyle="1" w:styleId="entry-cover">
    <w:name w:val="entry-cover"/>
    <w:basedOn w:val="Norml"/>
    <w:pPr>
      <w:spacing w:before="100" w:beforeAutospacing="1" w:after="100" w:afterAutospacing="1"/>
    </w:pPr>
  </w:style>
  <w:style w:type="paragraph" w:customStyle="1" w:styleId="entry-info">
    <w:name w:val="entry-info"/>
    <w:basedOn w:val="Norml"/>
    <w:pPr>
      <w:spacing w:before="100" w:beforeAutospacing="1" w:after="100" w:afterAutospacing="1"/>
    </w:pPr>
  </w:style>
  <w:style w:type="paragraph" w:customStyle="1" w:styleId="gallery">
    <w:name w:val="gallery"/>
    <w:basedOn w:val="Norml"/>
    <w:pPr>
      <w:spacing w:before="100" w:beforeAutospacing="1" w:after="100" w:afterAutospacing="1"/>
    </w:pPr>
  </w:style>
  <w:style w:type="paragraph" w:customStyle="1" w:styleId="wp-caption">
    <w:name w:val="wp-caption"/>
    <w:basedOn w:val="Norml"/>
    <w:pPr>
      <w:spacing w:before="100" w:beforeAutospacing="1" w:after="100" w:afterAutospacing="1"/>
    </w:pPr>
  </w:style>
  <w:style w:type="paragraph" w:customStyle="1" w:styleId="wp-caption-text">
    <w:name w:val="wp-caption-text"/>
    <w:basedOn w:val="Norml"/>
    <w:pPr>
      <w:spacing w:before="100" w:beforeAutospacing="1" w:after="100" w:afterAutospacing="1"/>
    </w:pPr>
  </w:style>
  <w:style w:type="paragraph" w:customStyle="1" w:styleId="entry-footer">
    <w:name w:val="entry-footer"/>
    <w:basedOn w:val="Norml"/>
    <w:pPr>
      <w:spacing w:before="100" w:beforeAutospacing="1" w:after="100" w:afterAutospacing="1"/>
    </w:pPr>
  </w:style>
  <w:style w:type="paragraph" w:customStyle="1" w:styleId="postauthor">
    <w:name w:val="post_author"/>
    <w:basedOn w:val="Norml"/>
    <w:pPr>
      <w:spacing w:before="100" w:beforeAutospacing="1" w:after="100" w:afterAutospacing="1"/>
    </w:pPr>
  </w:style>
  <w:style w:type="paragraph" w:customStyle="1" w:styleId="children">
    <w:name w:val="children"/>
    <w:basedOn w:val="Norml"/>
    <w:pPr>
      <w:spacing w:before="100" w:beforeAutospacing="1" w:after="100" w:afterAutospacing="1"/>
    </w:pPr>
  </w:style>
  <w:style w:type="paragraph" w:customStyle="1" w:styleId="comment">
    <w:name w:val="comment"/>
    <w:basedOn w:val="Norml"/>
    <w:pPr>
      <w:spacing w:before="100" w:beforeAutospacing="1" w:after="100" w:afterAutospacing="1"/>
    </w:pPr>
  </w:style>
  <w:style w:type="paragraph" w:customStyle="1" w:styleId="fn">
    <w:name w:val="fn"/>
    <w:basedOn w:val="Norml"/>
    <w:pPr>
      <w:spacing w:before="100" w:beforeAutospacing="1" w:after="100" w:afterAutospacing="1"/>
    </w:pPr>
  </w:style>
  <w:style w:type="paragraph" w:customStyle="1" w:styleId="comment-meta">
    <w:name w:val="comment-meta"/>
    <w:basedOn w:val="Norml"/>
    <w:pPr>
      <w:spacing w:before="100" w:beforeAutospacing="1" w:after="100" w:afterAutospacing="1"/>
    </w:pPr>
  </w:style>
  <w:style w:type="paragraph" w:customStyle="1" w:styleId="Cm1">
    <w:name w:val="Cím1"/>
    <w:basedOn w:val="Norml"/>
    <w:pPr>
      <w:spacing w:before="100" w:beforeAutospacing="1" w:after="100" w:afterAutospacing="1"/>
    </w:pPr>
  </w:style>
  <w:style w:type="paragraph" w:customStyle="1" w:styleId="zoom-twitter-widgetfollow-me">
    <w:name w:val="zoom-twitter-widget__follow-me"/>
    <w:basedOn w:val="Norml"/>
    <w:pPr>
      <w:spacing w:before="100" w:beforeAutospacing="1" w:after="100" w:afterAutospacing="1"/>
    </w:pPr>
  </w:style>
  <w:style w:type="paragraph" w:customStyle="1" w:styleId="rsswidget">
    <w:name w:val="rsswidget"/>
    <w:basedOn w:val="Norml"/>
    <w:pPr>
      <w:spacing w:before="100" w:beforeAutospacing="1" w:after="100" w:afterAutospacing="1"/>
    </w:pPr>
  </w:style>
  <w:style w:type="paragraph" w:customStyle="1" w:styleId="rss-date">
    <w:name w:val="rss-date"/>
    <w:basedOn w:val="Norml"/>
    <w:pPr>
      <w:spacing w:before="100" w:beforeAutospacing="1" w:after="100" w:afterAutospacing="1"/>
    </w:pPr>
  </w:style>
  <w:style w:type="paragraph" w:customStyle="1" w:styleId="rsssummary">
    <w:name w:val="rsssummary"/>
    <w:basedOn w:val="Norml"/>
    <w:pPr>
      <w:spacing w:before="100" w:beforeAutospacing="1" w:after="100" w:afterAutospacing="1"/>
    </w:pPr>
  </w:style>
  <w:style w:type="paragraph" w:customStyle="1" w:styleId="main-post">
    <w:name w:val="main-post"/>
    <w:basedOn w:val="Norml"/>
    <w:pPr>
      <w:spacing w:before="100" w:beforeAutospacing="1" w:after="100" w:afterAutospacing="1"/>
    </w:pPr>
  </w:style>
  <w:style w:type="paragraph" w:customStyle="1" w:styleId="featured-post-overlay">
    <w:name w:val="featured-post-overlay"/>
    <w:basedOn w:val="Norml"/>
    <w:pPr>
      <w:spacing w:before="100" w:beforeAutospacing="1" w:after="100" w:afterAutospacing="1"/>
    </w:pPr>
  </w:style>
  <w:style w:type="paragraph" w:customStyle="1" w:styleId="featured-post-overlay-header">
    <w:name w:val="featured-post-overlay-header"/>
    <w:basedOn w:val="Norml"/>
    <w:pPr>
      <w:spacing w:before="100" w:beforeAutospacing="1" w:after="100" w:afterAutospacing="1"/>
    </w:pPr>
  </w:style>
  <w:style w:type="paragraph" w:customStyle="1" w:styleId="mm-title">
    <w:name w:val="mm-title"/>
    <w:basedOn w:val="Norml"/>
    <w:pPr>
      <w:spacing w:before="100" w:beforeAutospacing="1" w:after="100" w:afterAutospacing="1"/>
    </w:pPr>
  </w:style>
  <w:style w:type="paragraph" w:customStyle="1" w:styleId="mm-btn">
    <w:name w:val="mm-btn"/>
    <w:basedOn w:val="Norml"/>
    <w:pPr>
      <w:spacing w:before="100" w:beforeAutospacing="1" w:after="100" w:afterAutospacing="1"/>
    </w:pPr>
  </w:style>
  <w:style w:type="paragraph" w:customStyle="1" w:styleId="mm-next">
    <w:name w:val="mm-next"/>
    <w:basedOn w:val="Norml"/>
    <w:pPr>
      <w:spacing w:before="100" w:beforeAutospacing="1" w:after="100" w:afterAutospacing="1"/>
    </w:pPr>
  </w:style>
  <w:style w:type="paragraph" w:customStyle="1" w:styleId="dashicons">
    <w:name w:val="dashicons"/>
    <w:basedOn w:val="Norml"/>
    <w:pPr>
      <w:spacing w:before="100" w:beforeAutospacing="1" w:after="100" w:afterAutospacing="1"/>
    </w:pPr>
  </w:style>
  <w:style w:type="paragraph" w:customStyle="1" w:styleId="zoom-social-icons-list--without-canvas">
    <w:name w:val="zoom-social-icons-list--without-canvas"/>
    <w:basedOn w:val="Norml"/>
    <w:pPr>
      <w:spacing w:before="100" w:beforeAutospacing="1" w:after="100" w:afterAutospacing="1"/>
    </w:pPr>
  </w:style>
  <w:style w:type="paragraph" w:customStyle="1" w:styleId="zoom-social-icons-list--align-left">
    <w:name w:val="zoom-social-icons-list--align-left"/>
    <w:basedOn w:val="Norml"/>
    <w:pPr>
      <w:spacing w:before="100" w:beforeAutospacing="1" w:after="100" w:afterAutospacing="1"/>
    </w:pPr>
  </w:style>
  <w:style w:type="paragraph" w:customStyle="1" w:styleId="zoom-social-icons-list--align-right">
    <w:name w:val="zoom-social-icons-list--align-right"/>
    <w:basedOn w:val="Norml"/>
    <w:pPr>
      <w:spacing w:before="100" w:beforeAutospacing="1" w:after="100" w:afterAutospacing="1"/>
    </w:pPr>
  </w:style>
  <w:style w:type="paragraph" w:customStyle="1" w:styleId="zoom-social-icons-list--align-center">
    <w:name w:val="zoom-social-icons-list--align-center"/>
    <w:basedOn w:val="Norml"/>
    <w:pPr>
      <w:spacing w:before="100" w:beforeAutospacing="1" w:after="100" w:afterAutospacing="1"/>
    </w:pPr>
  </w:style>
  <w:style w:type="paragraph" w:customStyle="1" w:styleId="galleria-thumbnails-list">
    <w:name w:val="galleria-thumbnails-list"/>
    <w:basedOn w:val="Norml"/>
    <w:pPr>
      <w:spacing w:before="100" w:beforeAutospacing="1" w:after="100" w:afterAutospacing="1"/>
    </w:pPr>
  </w:style>
  <w:style w:type="paragraph" w:customStyle="1" w:styleId="galleria-image">
    <w:name w:val="galleria-image"/>
    <w:basedOn w:val="Norml"/>
    <w:pPr>
      <w:spacing w:before="100" w:beforeAutospacing="1" w:after="100" w:afterAutospacing="1"/>
    </w:pPr>
  </w:style>
  <w:style w:type="paragraph" w:customStyle="1" w:styleId="dmc-page">
    <w:name w:val="dmc-page"/>
    <w:basedOn w:val="Norml"/>
    <w:pPr>
      <w:spacing w:before="100" w:beforeAutospacing="1" w:after="100" w:afterAutospacing="1"/>
    </w:pPr>
  </w:style>
  <w:style w:type="paragraph" w:customStyle="1" w:styleId="prev">
    <w:name w:val="prev"/>
    <w:basedOn w:val="Norml"/>
    <w:pPr>
      <w:spacing w:before="100" w:beforeAutospacing="1" w:after="100" w:afterAutospacing="1"/>
    </w:pPr>
  </w:style>
  <w:style w:type="paragraph" w:customStyle="1" w:styleId="next">
    <w:name w:val="next"/>
    <w:basedOn w:val="Norml"/>
    <w:pPr>
      <w:spacing w:before="100" w:beforeAutospacing="1" w:after="100" w:afterAutospacing="1"/>
    </w:pPr>
  </w:style>
  <w:style w:type="paragraph" w:customStyle="1" w:styleId="slide-overlay">
    <w:name w:val="slide-overlay"/>
    <w:basedOn w:val="Norml"/>
    <w:pPr>
      <w:spacing w:before="100" w:beforeAutospacing="1" w:after="100" w:afterAutospacing="1"/>
    </w:pPr>
  </w:style>
  <w:style w:type="paragraph" w:customStyle="1" w:styleId="slide-header">
    <w:name w:val="slide-header"/>
    <w:basedOn w:val="Norml"/>
    <w:pPr>
      <w:spacing w:before="100" w:beforeAutospacing="1" w:after="100" w:afterAutospacing="1"/>
    </w:pPr>
  </w:style>
  <w:style w:type="paragraph" w:customStyle="1" w:styleId="dmc-fb-link">
    <w:name w:val="dmc-fb-link"/>
    <w:basedOn w:val="Norml"/>
    <w:pPr>
      <w:spacing w:before="100" w:beforeAutospacing="1" w:after="100" w:afterAutospacing="1"/>
    </w:pPr>
  </w:style>
  <w:style w:type="paragraph" w:customStyle="1" w:styleId="reusable-block-edit-panelspinner">
    <w:name w:val="reusable-block-edit-panel__spinner"/>
    <w:basedOn w:val="Norml"/>
    <w:pPr>
      <w:spacing w:before="100" w:beforeAutospacing="1" w:after="100" w:afterAutospacing="1"/>
    </w:pPr>
  </w:style>
  <w:style w:type="paragraph" w:customStyle="1" w:styleId="reusable-block-edit-panelinfo">
    <w:name w:val="reusable-block-edit-panel__info"/>
    <w:basedOn w:val="Norml"/>
    <w:pPr>
      <w:spacing w:before="100" w:beforeAutospacing="1" w:after="100" w:afterAutospacing="1"/>
    </w:pPr>
  </w:style>
  <w:style w:type="paragraph" w:customStyle="1" w:styleId="reusable-block-edit-panellabel">
    <w:name w:val="reusable-block-edit-panel__label"/>
    <w:basedOn w:val="Norml"/>
    <w:pPr>
      <w:spacing w:before="100" w:beforeAutospacing="1" w:after="100" w:afterAutospacing="1"/>
    </w:pPr>
  </w:style>
  <w:style w:type="paragraph" w:customStyle="1" w:styleId="reusable-block-edit-paneltitle">
    <w:name w:val="reusable-block-edit-panel__title"/>
    <w:basedOn w:val="Norml"/>
    <w:pPr>
      <w:spacing w:before="100" w:beforeAutospacing="1" w:after="100" w:afterAutospacing="1"/>
    </w:pPr>
  </w:style>
  <w:style w:type="paragraph" w:customStyle="1" w:styleId="wp-block-latest-commentscomment-excerpt">
    <w:name w:val="wp-block-latest-comments__comment-excerpt"/>
    <w:basedOn w:val="Norml"/>
    <w:pPr>
      <w:spacing w:before="100" w:beforeAutospacing="1" w:after="100" w:afterAutospacing="1"/>
    </w:pPr>
  </w:style>
  <w:style w:type="paragraph" w:customStyle="1" w:styleId="wp-block-latest-commentscomment-meta">
    <w:name w:val="wp-block-latest-comments__comment-meta"/>
    <w:basedOn w:val="Norml"/>
    <w:pPr>
      <w:spacing w:before="100" w:beforeAutospacing="1" w:after="100" w:afterAutospacing="1"/>
    </w:pPr>
  </w:style>
  <w:style w:type="paragraph" w:customStyle="1" w:styleId="btn-gdpr">
    <w:name w:val="btn-gdpr"/>
    <w:basedOn w:val="Norml"/>
    <w:pPr>
      <w:spacing w:before="100" w:beforeAutospacing="1" w:after="100" w:afterAutospacing="1"/>
    </w:pPr>
  </w:style>
  <w:style w:type="paragraph" w:customStyle="1" w:styleId="wt-cli-ccpa-element">
    <w:name w:val="wt-cli-ccpa-element"/>
    <w:basedOn w:val="Norml"/>
    <w:pPr>
      <w:spacing w:before="100" w:beforeAutospacing="1" w:after="100" w:afterAutospacing="1"/>
    </w:pPr>
  </w:style>
  <w:style w:type="paragraph" w:customStyle="1" w:styleId="wt-cli-ccpa-checkbox">
    <w:name w:val="wt-cli-ccpa-checkbox"/>
    <w:basedOn w:val="Norml"/>
    <w:pPr>
      <w:spacing w:before="100" w:beforeAutospacing="1" w:after="100" w:afterAutospacing="1"/>
    </w:pPr>
  </w:style>
  <w:style w:type="paragraph" w:customStyle="1" w:styleId="cliactionbutton">
    <w:name w:val="cli_action_button"/>
    <w:basedOn w:val="Norml"/>
    <w:pPr>
      <w:spacing w:before="100" w:beforeAutospacing="1" w:after="100" w:afterAutospacing="1"/>
    </w:pPr>
  </w:style>
  <w:style w:type="paragraph" w:customStyle="1" w:styleId="clisettingsbutton">
    <w:name w:val="cli_settings_button"/>
    <w:basedOn w:val="Norml"/>
    <w:pPr>
      <w:spacing w:before="100" w:beforeAutospacing="1" w:after="100" w:afterAutospacing="1"/>
    </w:pPr>
  </w:style>
  <w:style w:type="paragraph" w:customStyle="1" w:styleId="yzp-wrap-item">
    <w:name w:val="yzp-wrap-item"/>
    <w:basedOn w:val="Norml"/>
    <w:pPr>
      <w:spacing w:before="100" w:beforeAutospacing="1" w:after="100" w:afterAutospacing="1"/>
    </w:pPr>
  </w:style>
  <w:style w:type="paragraph" w:customStyle="1" w:styleId="gallery-item">
    <w:name w:val="gallery-item"/>
    <w:basedOn w:val="Norml"/>
    <w:pPr>
      <w:spacing w:before="100" w:beforeAutospacing="1" w:after="100" w:afterAutospacing="1"/>
    </w:pPr>
  </w:style>
  <w:style w:type="paragraph" w:customStyle="1" w:styleId="author-title">
    <w:name w:val="author-title"/>
    <w:basedOn w:val="Norml"/>
    <w:pPr>
      <w:spacing w:before="100" w:beforeAutospacing="1" w:after="100" w:afterAutospacing="1"/>
    </w:pPr>
  </w:style>
  <w:style w:type="paragraph" w:customStyle="1" w:styleId="author-bio">
    <w:name w:val="author-bio"/>
    <w:basedOn w:val="Norml"/>
    <w:pPr>
      <w:spacing w:before="100" w:beforeAutospacing="1" w:after="100" w:afterAutospacing="1"/>
    </w:pPr>
  </w:style>
  <w:style w:type="paragraph" w:customStyle="1" w:styleId="post-excerpt">
    <w:name w:val="post-excerpt"/>
    <w:basedOn w:val="Norml"/>
    <w:pPr>
      <w:spacing w:before="100" w:beforeAutospacing="1" w:after="100" w:afterAutospacing="1"/>
    </w:pPr>
  </w:style>
  <w:style w:type="paragraph" w:customStyle="1" w:styleId="mm-panel">
    <w:name w:val="mm-panel"/>
    <w:basedOn w:val="Norml"/>
    <w:pPr>
      <w:spacing w:before="100" w:beforeAutospacing="1" w:after="100" w:afterAutospacing="1"/>
    </w:pPr>
  </w:style>
  <w:style w:type="paragraph" w:customStyle="1" w:styleId="yzp-item">
    <w:name w:val="yzp-item"/>
    <w:basedOn w:val="Norml"/>
    <w:pPr>
      <w:spacing w:before="100" w:beforeAutospacing="1" w:after="100" w:afterAutospacing="1"/>
    </w:pPr>
  </w:style>
  <w:style w:type="paragraph" w:customStyle="1" w:styleId="disabled">
    <w:name w:val="disabled"/>
    <w:basedOn w:val="Norml"/>
    <w:pPr>
      <w:spacing w:before="100" w:beforeAutospacing="1" w:after="100" w:afterAutospacing="1"/>
    </w:pPr>
  </w:style>
  <w:style w:type="paragraph" w:customStyle="1" w:styleId="yzp-item-img">
    <w:name w:val="yzp-item-img"/>
    <w:basedOn w:val="Norml"/>
    <w:pPr>
      <w:spacing w:before="100" w:beforeAutospacing="1" w:after="100" w:afterAutospacing="1"/>
    </w:pPr>
  </w:style>
  <w:style w:type="paragraph" w:customStyle="1" w:styleId="yzp-item-metas">
    <w:name w:val="yzp-item-metas"/>
    <w:basedOn w:val="Norml"/>
    <w:pPr>
      <w:spacing w:before="100" w:beforeAutospacing="1" w:after="100" w:afterAutospacing="1"/>
    </w:pPr>
  </w:style>
  <w:style w:type="paragraph" w:customStyle="1" w:styleId="yzp-item-title">
    <w:name w:val="yzp-item-title"/>
    <w:basedOn w:val="Norml"/>
    <w:pPr>
      <w:spacing w:before="100" w:beforeAutospacing="1" w:after="100" w:afterAutospacing="1"/>
    </w:pPr>
  </w:style>
  <w:style w:type="paragraph" w:customStyle="1" w:styleId="yzp-item-excerpt">
    <w:name w:val="yzp-item-excerpt"/>
    <w:basedOn w:val="Norml"/>
    <w:pPr>
      <w:spacing w:before="100" w:beforeAutospacing="1" w:after="100" w:afterAutospacing="1"/>
    </w:pPr>
  </w:style>
  <w:style w:type="paragraph" w:customStyle="1" w:styleId="yzp-meta">
    <w:name w:val="yzp-meta"/>
    <w:basedOn w:val="Norml"/>
    <w:pPr>
      <w:spacing w:before="100" w:beforeAutospacing="1" w:after="100" w:afterAutospacing="1"/>
    </w:pPr>
  </w:style>
  <w:style w:type="paragraph" w:customStyle="1" w:styleId="ui-datepicker-year">
    <w:name w:val="ui-datepicker-year"/>
    <w:basedOn w:val="Norml"/>
    <w:pPr>
      <w:spacing w:before="100" w:beforeAutospacing="1" w:after="100" w:afterAutospacing="1"/>
    </w:pPr>
  </w:style>
  <w:style w:type="paragraph" w:customStyle="1" w:styleId="cli-col-4">
    <w:name w:val="cli-col-4"/>
    <w:basedOn w:val="Norml"/>
    <w:pPr>
      <w:spacing w:before="100" w:beforeAutospacing="1" w:after="100" w:afterAutospacing="1"/>
    </w:pPr>
  </w:style>
  <w:style w:type="paragraph" w:customStyle="1" w:styleId="cli-tab-container">
    <w:name w:val="cli-tab-container"/>
    <w:basedOn w:val="Norml"/>
    <w:pPr>
      <w:spacing w:before="100" w:beforeAutospacing="1" w:after="100" w:afterAutospacing="1"/>
    </w:pPr>
  </w:style>
  <w:style w:type="paragraph" w:customStyle="1" w:styleId="cli-tab-section-container">
    <w:name w:val="cli-tab-section-container"/>
    <w:basedOn w:val="Norml"/>
    <w:pPr>
      <w:spacing w:before="100" w:beforeAutospacing="1" w:after="100" w:afterAutospacing="1"/>
    </w:pPr>
  </w:style>
  <w:style w:type="paragraph" w:customStyle="1" w:styleId="cli-privacy-overview">
    <w:name w:val="cli-privacy-overview"/>
    <w:basedOn w:val="Norml"/>
    <w:pPr>
      <w:spacing w:before="100" w:beforeAutospacing="1" w:after="100" w:afterAutospacing="1"/>
    </w:pPr>
  </w:style>
  <w:style w:type="paragraph" w:customStyle="1" w:styleId="slides">
    <w:name w:val="slides"/>
    <w:basedOn w:val="Norml"/>
    <w:pPr>
      <w:spacing w:before="100" w:beforeAutospacing="1" w:after="100" w:afterAutospacing="1"/>
    </w:pPr>
  </w:style>
  <w:style w:type="paragraph" w:customStyle="1" w:styleId="slide">
    <w:name w:val="slide"/>
    <w:basedOn w:val="Norml"/>
    <w:pPr>
      <w:spacing w:before="100" w:beforeAutospacing="1" w:after="100" w:afterAutospacing="1"/>
    </w:pPr>
  </w:style>
  <w:style w:type="paragraph" w:customStyle="1" w:styleId="wpzoom-featured-post">
    <w:name w:val="wpzoom-featured-post"/>
    <w:basedOn w:val="Norml"/>
    <w:pPr>
      <w:spacing w:before="100" w:beforeAutospacing="1" w:after="100" w:afterAutospacing="1"/>
    </w:pPr>
  </w:style>
  <w:style w:type="paragraph" w:customStyle="1" w:styleId="pad">
    <w:name w:val="pad"/>
    <w:basedOn w:val="Norml"/>
    <w:pPr>
      <w:spacing w:before="100" w:beforeAutospacing="1" w:after="100" w:afterAutospacing="1"/>
    </w:pPr>
  </w:style>
  <w:style w:type="paragraph" w:customStyle="1" w:styleId="column">
    <w:name w:val="column"/>
    <w:basedOn w:val="Norml"/>
    <w:pPr>
      <w:spacing w:before="100" w:beforeAutospacing="1" w:after="100" w:afterAutospacing="1"/>
    </w:pPr>
  </w:style>
  <w:style w:type="paragraph" w:customStyle="1" w:styleId="wt-cli-necessary-checkbox">
    <w:name w:val="wt-cli-necessary-checkbox"/>
    <w:basedOn w:val="Norml"/>
    <w:pPr>
      <w:spacing w:before="100" w:beforeAutospacing="1" w:after="100" w:afterAutospacing="1"/>
    </w:pPr>
    <w:rPr>
      <w:vanish/>
    </w:rPr>
  </w:style>
  <w:style w:type="paragraph" w:customStyle="1" w:styleId="mm-hidden">
    <w:name w:val="mm-hidden"/>
    <w:basedOn w:val="Norml"/>
    <w:pPr>
      <w:spacing w:before="100" w:beforeAutospacing="1" w:after="100" w:afterAutospacing="1"/>
    </w:pPr>
    <w:rPr>
      <w:vanish/>
    </w:rPr>
  </w:style>
  <w:style w:type="paragraph" w:customStyle="1" w:styleId="yzp-container">
    <w:name w:val="yzp-container"/>
    <w:basedOn w:val="Norml"/>
    <w:pPr>
      <w:spacing w:before="100" w:beforeAutospacing="1" w:after="100" w:afterAutospacing="1"/>
    </w:pPr>
  </w:style>
  <w:style w:type="character" w:customStyle="1" w:styleId="cli-necessary-caption">
    <w:name w:val="cli-necessary-caption"/>
    <w:basedOn w:val="Bekezdsalapbettpusa"/>
    <w:rPr>
      <w:color w:val="000000"/>
      <w:sz w:val="18"/>
      <w:szCs w:val="18"/>
    </w:rPr>
  </w:style>
  <w:style w:type="character" w:customStyle="1" w:styleId="current">
    <w:name w:val="current"/>
    <w:basedOn w:val="Bekezdsalapbettpusa"/>
  </w:style>
  <w:style w:type="character" w:customStyle="1" w:styleId="pages">
    <w:name w:val="pages"/>
    <w:basedOn w:val="Bekezdsalapbettpusa"/>
  </w:style>
  <w:style w:type="character" w:customStyle="1" w:styleId="dots">
    <w:name w:val="dots"/>
    <w:basedOn w:val="Bekezdsalapbettpusa"/>
  </w:style>
  <w:style w:type="paragraph" w:customStyle="1" w:styleId="nav-tab">
    <w:name w:val="nav-tab"/>
    <w:basedOn w:val="Norml"/>
    <w:pPr>
      <w:spacing w:before="100" w:beforeAutospacing="1" w:after="100" w:afterAutospacing="1"/>
    </w:pPr>
  </w:style>
  <w:style w:type="paragraph" w:customStyle="1" w:styleId="ui-state-active">
    <w:name w:val="ui-state-active"/>
    <w:basedOn w:val="Norml"/>
    <w:pPr>
      <w:spacing w:before="100" w:beforeAutospacing="1" w:after="100" w:afterAutospacing="1"/>
    </w:pPr>
  </w:style>
  <w:style w:type="paragraph" w:customStyle="1" w:styleId="ui-datepicker-year1">
    <w:name w:val="ui-datepicker-year1"/>
    <w:basedOn w:val="Norml"/>
    <w:pPr>
      <w:spacing w:after="150"/>
    </w:pPr>
    <w:rPr>
      <w:vanish/>
    </w:rPr>
  </w:style>
  <w:style w:type="paragraph" w:customStyle="1" w:styleId="reusable-block-edit-panel1">
    <w:name w:val="reusable-block-edit-panel1"/>
    <w:basedOn w:val="Norml"/>
    <w:pPr>
      <w:shd w:val="clear" w:color="auto" w:fill="F8F9F9"/>
      <w:ind w:left="-210" w:right="-210"/>
    </w:pPr>
    <w:rPr>
      <w:rFonts w:ascii="Segoe UI" w:hAnsi="Segoe UI" w:cs="Segoe UI"/>
      <w:color w:val="555D66"/>
      <w:sz w:val="20"/>
      <w:szCs w:val="20"/>
    </w:rPr>
  </w:style>
  <w:style w:type="paragraph" w:customStyle="1" w:styleId="reusable-block-edit-panel2">
    <w:name w:val="reusable-block-edit-panel2"/>
    <w:basedOn w:val="Norml"/>
    <w:pPr>
      <w:shd w:val="clear" w:color="auto" w:fill="F8F9F9"/>
      <w:ind w:left="-210" w:right="-210"/>
    </w:pPr>
    <w:rPr>
      <w:rFonts w:ascii="Segoe UI" w:hAnsi="Segoe UI" w:cs="Segoe UI"/>
      <w:color w:val="555D66"/>
      <w:sz w:val="20"/>
      <w:szCs w:val="20"/>
    </w:rPr>
  </w:style>
  <w:style w:type="paragraph" w:customStyle="1" w:styleId="reusable-block-edit-panelspinner1">
    <w:name w:val="reusable-block-edit-panel__spinner1"/>
    <w:basedOn w:val="Norml"/>
    <w:pPr>
      <w:ind w:left="75" w:right="75"/>
    </w:pPr>
  </w:style>
  <w:style w:type="paragraph" w:customStyle="1" w:styleId="reusable-block-edit-panelinfo1">
    <w:name w:val="reusable-block-edit-panel__info1"/>
    <w:basedOn w:val="Norml"/>
    <w:pPr>
      <w:spacing w:after="150"/>
    </w:pPr>
  </w:style>
  <w:style w:type="paragraph" w:customStyle="1" w:styleId="reusable-block-edit-panellabel1">
    <w:name w:val="reusable-block-edit-panel__label1"/>
    <w:basedOn w:val="Norml"/>
    <w:pPr>
      <w:spacing w:after="150"/>
      <w:ind w:right="120"/>
    </w:pPr>
    <w:rPr>
      <w:b/>
      <w:bCs/>
    </w:rPr>
  </w:style>
  <w:style w:type="paragraph" w:customStyle="1" w:styleId="reusable-block-edit-paneltitle1">
    <w:name w:val="reusable-block-edit-panel__title1"/>
    <w:basedOn w:val="Norml"/>
    <w:pPr>
      <w:spacing w:before="60" w:after="120"/>
    </w:pPr>
    <w:rPr>
      <w:sz w:val="21"/>
      <w:szCs w:val="21"/>
    </w:rPr>
  </w:style>
  <w:style w:type="paragraph" w:customStyle="1" w:styleId="reusable-block-indicator1">
    <w:name w:val="reusable-block-indicator1"/>
    <w:basedOn w:val="Norml"/>
    <w:pPr>
      <w:pBdr>
        <w:left w:val="dashed" w:sz="6" w:space="3" w:color="E2E4E7"/>
        <w:bottom w:val="dashed" w:sz="6" w:space="3" w:color="E2E4E7"/>
      </w:pBdr>
      <w:shd w:val="clear" w:color="auto" w:fill="FFFFFF"/>
      <w:spacing w:after="150"/>
    </w:pPr>
    <w:rPr>
      <w:color w:val="555D66"/>
    </w:rPr>
  </w:style>
  <w:style w:type="paragraph" w:customStyle="1" w:styleId="wp-block-buttonlink1">
    <w:name w:val="wp-block-button__link1"/>
    <w:basedOn w:val="Norml"/>
    <w:pPr>
      <w:pBdr>
        <w:top w:val="single" w:sz="12" w:space="9" w:color="auto"/>
        <w:left w:val="single" w:sz="12" w:space="18" w:color="auto"/>
        <w:bottom w:val="single" w:sz="12" w:space="9" w:color="auto"/>
        <w:right w:val="single" w:sz="12" w:space="18" w:color="auto"/>
      </w:pBdr>
      <w:jc w:val="center"/>
    </w:pPr>
    <w:rPr>
      <w:sz w:val="27"/>
      <w:szCs w:val="27"/>
    </w:rPr>
  </w:style>
  <w:style w:type="paragraph" w:customStyle="1" w:styleId="wp-block-cover-image-text1">
    <w:name w:val="wp-block-cover-image-text1"/>
    <w:basedOn w:val="Norml"/>
    <w:pPr>
      <w:jc w:val="center"/>
    </w:pPr>
    <w:rPr>
      <w:color w:val="FFFFFF"/>
      <w:sz w:val="48"/>
      <w:szCs w:val="48"/>
    </w:rPr>
  </w:style>
  <w:style w:type="paragraph" w:customStyle="1" w:styleId="wp-block-cover-text1">
    <w:name w:val="wp-block-cover-text1"/>
    <w:basedOn w:val="Norml"/>
    <w:pPr>
      <w:jc w:val="center"/>
    </w:pPr>
    <w:rPr>
      <w:color w:val="FFFFFF"/>
      <w:sz w:val="48"/>
      <w:szCs w:val="48"/>
    </w:rPr>
  </w:style>
  <w:style w:type="paragraph" w:customStyle="1" w:styleId="wp-block-cover-image-text2">
    <w:name w:val="wp-block-cover-image-text2"/>
    <w:basedOn w:val="Norml"/>
    <w:pPr>
      <w:jc w:val="center"/>
    </w:pPr>
    <w:rPr>
      <w:color w:val="FFFFFF"/>
      <w:sz w:val="48"/>
      <w:szCs w:val="48"/>
    </w:rPr>
  </w:style>
  <w:style w:type="paragraph" w:customStyle="1" w:styleId="wp-block-cover-text2">
    <w:name w:val="wp-block-cover-text2"/>
    <w:basedOn w:val="Norml"/>
    <w:pPr>
      <w:jc w:val="center"/>
    </w:pPr>
    <w:rPr>
      <w:color w:val="FFFFFF"/>
      <w:sz w:val="48"/>
      <w:szCs w:val="48"/>
    </w:rPr>
  </w:style>
  <w:style w:type="paragraph" w:customStyle="1" w:styleId="wp-block-filebutton1">
    <w:name w:val="wp-block-file__button1"/>
    <w:basedOn w:val="Norml"/>
    <w:pPr>
      <w:shd w:val="clear" w:color="auto" w:fill="32373C"/>
      <w:spacing w:after="150"/>
    </w:pPr>
    <w:rPr>
      <w:color w:val="FFFFFF"/>
      <w:sz w:val="20"/>
      <w:szCs w:val="20"/>
    </w:rPr>
  </w:style>
  <w:style w:type="paragraph" w:customStyle="1" w:styleId="blocks-gallery-image1">
    <w:name w:val="blocks-gallery-image1"/>
    <w:basedOn w:val="Norml"/>
    <w:pPr>
      <w:spacing w:after="240"/>
      <w:ind w:right="240"/>
    </w:pPr>
  </w:style>
  <w:style w:type="paragraph" w:customStyle="1" w:styleId="blocks-gallery-item1">
    <w:name w:val="blocks-gallery-item1"/>
    <w:basedOn w:val="Norml"/>
    <w:pPr>
      <w:spacing w:after="240"/>
      <w:ind w:right="240"/>
    </w:pPr>
  </w:style>
  <w:style w:type="paragraph" w:customStyle="1" w:styleId="alignleft1">
    <w:name w:val="alignleft1"/>
    <w:basedOn w:val="Norml"/>
    <w:pPr>
      <w:spacing w:after="150"/>
      <w:ind w:right="240"/>
    </w:pPr>
  </w:style>
  <w:style w:type="paragraph" w:customStyle="1" w:styleId="alignright1">
    <w:name w:val="alignright1"/>
    <w:basedOn w:val="Norml"/>
    <w:pPr>
      <w:spacing w:after="150"/>
      <w:ind w:left="240"/>
    </w:pPr>
  </w:style>
  <w:style w:type="paragraph" w:customStyle="1" w:styleId="aligncenter1">
    <w:name w:val="aligncenter1"/>
    <w:basedOn w:val="Norml"/>
    <w:pPr>
      <w:spacing w:after="150"/>
    </w:pPr>
  </w:style>
  <w:style w:type="paragraph" w:customStyle="1" w:styleId="wp-block-latest-commentscomment-excerpt1">
    <w:name w:val="wp-block-latest-comments__comment-excerpt1"/>
    <w:basedOn w:val="Norml"/>
    <w:pPr>
      <w:spacing w:after="150"/>
      <w:ind w:left="780"/>
    </w:pPr>
  </w:style>
  <w:style w:type="paragraph" w:customStyle="1" w:styleId="wp-block-latest-commentscomment-meta1">
    <w:name w:val="wp-block-latest-comments__comment-meta1"/>
    <w:basedOn w:val="Norml"/>
    <w:pPr>
      <w:spacing w:after="150"/>
      <w:ind w:left="780"/>
    </w:pPr>
  </w:style>
  <w:style w:type="paragraph" w:customStyle="1" w:styleId="wp-block-latest-commentscomment1">
    <w:name w:val="wp-block-latest-comments__comment1"/>
    <w:basedOn w:val="Norml"/>
    <w:pPr>
      <w:spacing w:after="240"/>
    </w:pPr>
    <w:rPr>
      <w:sz w:val="23"/>
      <w:szCs w:val="23"/>
    </w:rPr>
  </w:style>
  <w:style w:type="paragraph" w:customStyle="1" w:styleId="wp-block-latest-commentscomment2">
    <w:name w:val="wp-block-latest-comments__comment2"/>
    <w:basedOn w:val="Norml"/>
    <w:pPr>
      <w:spacing w:after="240"/>
    </w:pPr>
    <w:rPr>
      <w:sz w:val="23"/>
      <w:szCs w:val="23"/>
    </w:rPr>
  </w:style>
  <w:style w:type="paragraph" w:customStyle="1" w:styleId="avatar1">
    <w:name w:val="avatar1"/>
    <w:basedOn w:val="Norml"/>
    <w:pPr>
      <w:spacing w:after="150"/>
      <w:ind w:right="180"/>
    </w:pPr>
  </w:style>
  <w:style w:type="paragraph" w:customStyle="1" w:styleId="wp-block-media-textmedia1">
    <w:name w:val="wp-block-media-text__media1"/>
    <w:basedOn w:val="Norml"/>
  </w:style>
  <w:style w:type="paragraph" w:customStyle="1" w:styleId="wp-block-media-textcontent1">
    <w:name w:val="wp-block-media-text__content1"/>
    <w:basedOn w:val="Norml"/>
    <w:pPr>
      <w:spacing w:after="150"/>
    </w:pPr>
  </w:style>
  <w:style w:type="paragraph" w:customStyle="1" w:styleId="wp-block-column1">
    <w:name w:val="wp-block-column1"/>
    <w:basedOn w:val="Norml"/>
    <w:pPr>
      <w:ind w:left="240" w:right="240"/>
    </w:pPr>
  </w:style>
  <w:style w:type="paragraph" w:customStyle="1" w:styleId="gdpr-modal-dialog1">
    <w:name w:val="gdpr-modal-dialog1"/>
    <w:basedOn w:val="Norml"/>
    <w:pPr>
      <w:spacing w:after="150"/>
    </w:pPr>
    <w:rPr>
      <w:rFonts w:ascii="Segoe UI" w:hAnsi="Segoe UI" w:cs="Segoe UI"/>
      <w:color w:val="212529"/>
    </w:rPr>
  </w:style>
  <w:style w:type="paragraph" w:customStyle="1" w:styleId="row1">
    <w:name w:val="row1"/>
    <w:basedOn w:val="Norml"/>
    <w:pPr>
      <w:ind w:left="-225" w:right="-225"/>
    </w:pPr>
  </w:style>
  <w:style w:type="paragraph" w:customStyle="1" w:styleId="modal-body1">
    <w:name w:val="modal-body1"/>
    <w:basedOn w:val="Norml"/>
    <w:pPr>
      <w:spacing w:after="150"/>
    </w:pPr>
  </w:style>
  <w:style w:type="paragraph" w:customStyle="1" w:styleId="close1">
    <w:name w:val="close1"/>
    <w:basedOn w:val="Norml"/>
    <w:pPr>
      <w:spacing w:after="150"/>
    </w:pPr>
    <w:rPr>
      <w:b/>
      <w:bCs/>
      <w:color w:val="000000"/>
    </w:rPr>
  </w:style>
  <w:style w:type="paragraph" w:customStyle="1" w:styleId="gdpr-slider1">
    <w:name w:val="gdpr-slider1"/>
    <w:basedOn w:val="Norml"/>
    <w:pPr>
      <w:shd w:val="clear" w:color="auto" w:fill="E3E1E8"/>
      <w:spacing w:after="150"/>
    </w:pPr>
  </w:style>
  <w:style w:type="paragraph" w:customStyle="1" w:styleId="gdpr-button-wrapper1">
    <w:name w:val="gdpr-button-wrapper1"/>
    <w:basedOn w:val="Norml"/>
    <w:pPr>
      <w:pBdr>
        <w:top w:val="single" w:sz="6" w:space="23" w:color="D6D6D6"/>
      </w:pBdr>
      <w:spacing w:before="450" w:after="150"/>
    </w:pPr>
    <w:rPr>
      <w:color w:val="343438"/>
      <w:sz w:val="21"/>
      <w:szCs w:val="21"/>
    </w:rPr>
  </w:style>
  <w:style w:type="paragraph" w:customStyle="1" w:styleId="btn-gdpr1">
    <w:name w:val="btn-gdpr1"/>
    <w:basedOn w:val="Norml"/>
    <w:pPr>
      <w:shd w:val="clear" w:color="auto" w:fill="0070AD"/>
      <w:spacing w:after="150"/>
      <w:jc w:val="center"/>
      <w:textAlignment w:val="center"/>
    </w:pPr>
    <w:rPr>
      <w:color w:val="FFFFFF"/>
      <w:sz w:val="21"/>
      <w:szCs w:val="21"/>
    </w:rPr>
  </w:style>
  <w:style w:type="paragraph" w:customStyle="1" w:styleId="cli-modal-dialog1">
    <w:name w:val="cli-modal-dialog1"/>
    <w:basedOn w:val="Norml"/>
    <w:pPr>
      <w:spacing w:after="150"/>
    </w:pPr>
    <w:rPr>
      <w:rFonts w:ascii="inherit" w:hAnsi="inherit" w:cs="Segoe UI"/>
      <w:color w:val="212529"/>
    </w:rPr>
  </w:style>
  <w:style w:type="paragraph" w:customStyle="1" w:styleId="row2">
    <w:name w:val="row2"/>
    <w:basedOn w:val="Norml"/>
    <w:pPr>
      <w:ind w:left="-225" w:right="-225"/>
    </w:pPr>
  </w:style>
  <w:style w:type="paragraph" w:customStyle="1" w:styleId="modal-body2">
    <w:name w:val="modal-body2"/>
    <w:basedOn w:val="Norml"/>
    <w:pPr>
      <w:spacing w:after="150"/>
    </w:pPr>
  </w:style>
  <w:style w:type="paragraph" w:customStyle="1" w:styleId="cli-modal-close1">
    <w:name w:val="cli-modal-close1"/>
    <w:basedOn w:val="Norml"/>
    <w:pPr>
      <w:spacing w:after="150"/>
    </w:pPr>
    <w:rPr>
      <w:b/>
      <w:bCs/>
      <w:color w:val="000000"/>
    </w:rPr>
  </w:style>
  <w:style w:type="paragraph" w:customStyle="1" w:styleId="cli-slider1">
    <w:name w:val="cli-slider1"/>
    <w:basedOn w:val="Norml"/>
    <w:pPr>
      <w:shd w:val="clear" w:color="auto" w:fill="E3E1E8"/>
      <w:spacing w:after="150"/>
    </w:pPr>
    <w:rPr>
      <w:sz w:val="2"/>
      <w:szCs w:val="2"/>
    </w:rPr>
  </w:style>
  <w:style w:type="paragraph" w:customStyle="1" w:styleId="cli-nav-link1">
    <w:name w:val="cli-nav-link1"/>
    <w:basedOn w:val="Norm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150"/>
    </w:pPr>
    <w:rPr>
      <w:color w:val="2A2A2A"/>
      <w:sz w:val="21"/>
      <w:szCs w:val="21"/>
    </w:rPr>
  </w:style>
  <w:style w:type="paragraph" w:customStyle="1" w:styleId="cli-button-wrapper1">
    <w:name w:val="cli-button-wrapper1"/>
    <w:basedOn w:val="Norml"/>
    <w:pPr>
      <w:pBdr>
        <w:top w:val="single" w:sz="6" w:space="23" w:color="D6D6D6"/>
      </w:pBdr>
      <w:spacing w:before="450" w:after="150"/>
    </w:pPr>
    <w:rPr>
      <w:color w:val="343438"/>
      <w:sz w:val="21"/>
      <w:szCs w:val="21"/>
    </w:rPr>
  </w:style>
  <w:style w:type="paragraph" w:customStyle="1" w:styleId="cli-row1">
    <w:name w:val="cli-row1"/>
    <w:basedOn w:val="Norml"/>
    <w:pPr>
      <w:spacing w:before="300" w:after="150"/>
      <w:ind w:left="-225" w:right="-225"/>
    </w:pPr>
  </w:style>
  <w:style w:type="paragraph" w:customStyle="1" w:styleId="cli-col-41">
    <w:name w:val="cli-col-41"/>
    <w:basedOn w:val="Norml"/>
    <w:pPr>
      <w:spacing w:after="150"/>
    </w:pPr>
  </w:style>
  <w:style w:type="paragraph" w:customStyle="1" w:styleId="cli-tab-container1">
    <w:name w:val="cli-tab-container1"/>
    <w:basedOn w:val="Norml"/>
    <w:pPr>
      <w:spacing w:after="150"/>
    </w:pPr>
    <w:rPr>
      <w:vanish/>
    </w:rPr>
  </w:style>
  <w:style w:type="paragraph" w:customStyle="1" w:styleId="cli-btn1">
    <w:name w:val="cli-btn1"/>
    <w:basedOn w:val="Norml"/>
    <w:pPr>
      <w:shd w:val="clear" w:color="auto" w:fill="00ACAD"/>
      <w:spacing w:after="150"/>
      <w:jc w:val="center"/>
      <w:textAlignment w:val="center"/>
    </w:pPr>
    <w:rPr>
      <w:sz w:val="21"/>
      <w:szCs w:val="21"/>
    </w:rPr>
  </w:style>
  <w:style w:type="paragraph" w:customStyle="1" w:styleId="wt-cli-privacy-accept-btn1">
    <w:name w:val="wt-cli-privacy-accept-btn1"/>
    <w:basedOn w:val="Norml"/>
    <w:pPr>
      <w:shd w:val="clear" w:color="auto" w:fill="61A229"/>
      <w:spacing w:after="150"/>
    </w:pPr>
    <w:rPr>
      <w:color w:val="FFFFFF"/>
    </w:rPr>
  </w:style>
  <w:style w:type="paragraph" w:customStyle="1" w:styleId="cli-tab-section-container1">
    <w:name w:val="cli-tab-section-container1"/>
    <w:basedOn w:val="Norml"/>
    <w:pPr>
      <w:spacing w:after="150"/>
    </w:pPr>
  </w:style>
  <w:style w:type="paragraph" w:customStyle="1" w:styleId="cli-tab-content1">
    <w:name w:val="cli-tab-content1"/>
    <w:basedOn w:val="Norml"/>
    <w:pPr>
      <w:shd w:val="clear" w:color="auto" w:fill="FFFFFF"/>
      <w:spacing w:after="150"/>
    </w:pPr>
    <w:rPr>
      <w:vanish/>
    </w:rPr>
  </w:style>
  <w:style w:type="paragraph" w:customStyle="1" w:styleId="cli-privacy-overview1">
    <w:name w:val="cli-privacy-overview1"/>
    <w:basedOn w:val="Norml"/>
    <w:pPr>
      <w:spacing w:after="150"/>
    </w:pPr>
    <w:rPr>
      <w:vanish/>
    </w:rPr>
  </w:style>
  <w:style w:type="paragraph" w:customStyle="1" w:styleId="cli-bar-message1">
    <w:name w:val="cli-bar-message1"/>
    <w:basedOn w:val="Norml"/>
    <w:pPr>
      <w:spacing w:after="150"/>
    </w:pPr>
  </w:style>
  <w:style w:type="paragraph" w:customStyle="1" w:styleId="wt-cli-ccpa-element1">
    <w:name w:val="wt-cli-ccpa-element1"/>
    <w:basedOn w:val="Norml"/>
    <w:pPr>
      <w:spacing w:before="75" w:after="150"/>
    </w:pPr>
  </w:style>
  <w:style w:type="paragraph" w:customStyle="1" w:styleId="wt-cli-ccpa-checkbox1">
    <w:name w:val="wt-cli-ccpa-checkbox1"/>
    <w:basedOn w:val="Norml"/>
    <w:pPr>
      <w:spacing w:before="75" w:after="150"/>
    </w:pPr>
  </w:style>
  <w:style w:type="paragraph" w:customStyle="1" w:styleId="cliactionbutton1">
    <w:name w:val="cli_action_button1"/>
    <w:basedOn w:val="Norml"/>
    <w:pPr>
      <w:spacing w:after="150"/>
      <w:ind w:left="75"/>
    </w:pPr>
  </w:style>
  <w:style w:type="paragraph" w:customStyle="1" w:styleId="cli-plugin-main-link1">
    <w:name w:val="cli-plugin-main-link1"/>
    <w:basedOn w:val="Norml"/>
    <w:pPr>
      <w:spacing w:after="150"/>
      <w:ind w:left="75"/>
    </w:pPr>
    <w:rPr>
      <w:u w:val="single"/>
    </w:rPr>
  </w:style>
  <w:style w:type="paragraph" w:customStyle="1" w:styleId="clisettingsbutton1">
    <w:name w:val="cli_settings_button1"/>
    <w:basedOn w:val="Norml"/>
    <w:pPr>
      <w:spacing w:after="150"/>
      <w:ind w:left="75"/>
    </w:pPr>
  </w:style>
  <w:style w:type="paragraph" w:customStyle="1" w:styleId="cli-plugin-button1">
    <w:name w:val="cli-plugin-button1"/>
    <w:basedOn w:val="Norml"/>
    <w:pPr>
      <w:spacing w:before="75" w:after="75"/>
    </w:pPr>
  </w:style>
  <w:style w:type="paragraph" w:customStyle="1" w:styleId="yzp-container1">
    <w:name w:val="yzp-container1"/>
    <w:basedOn w:val="Norml"/>
  </w:style>
  <w:style w:type="paragraph" w:customStyle="1" w:styleId="yzp-container2">
    <w:name w:val="yzp-container2"/>
    <w:basedOn w:val="Norml"/>
  </w:style>
  <w:style w:type="paragraph" w:customStyle="1" w:styleId="yzp-container3">
    <w:name w:val="yzp-container3"/>
    <w:basedOn w:val="Norml"/>
  </w:style>
  <w:style w:type="paragraph" w:customStyle="1" w:styleId="yzp-wrap-item1">
    <w:name w:val="yzp-wrap-item1"/>
    <w:basedOn w:val="Norml"/>
  </w:style>
  <w:style w:type="paragraph" w:customStyle="1" w:styleId="yzp-wrap-item2">
    <w:name w:val="yzp-wrap-item2"/>
    <w:basedOn w:val="Norml"/>
  </w:style>
  <w:style w:type="paragraph" w:customStyle="1" w:styleId="yzp-wrap-item3">
    <w:name w:val="yzp-wrap-item3"/>
    <w:basedOn w:val="Norml"/>
  </w:style>
  <w:style w:type="paragraph" w:customStyle="1" w:styleId="yzp-item1">
    <w:name w:val="yzp-item1"/>
    <w:basedOn w:val="Norml"/>
    <w:pPr>
      <w:spacing w:after="150"/>
    </w:pPr>
  </w:style>
  <w:style w:type="paragraph" w:customStyle="1" w:styleId="yzp-item2">
    <w:name w:val="yzp-item2"/>
    <w:basedOn w:val="Norml"/>
    <w:pPr>
      <w:spacing w:after="150"/>
    </w:pPr>
  </w:style>
  <w:style w:type="paragraph" w:customStyle="1" w:styleId="yzp-item3">
    <w:name w:val="yzp-item3"/>
    <w:basedOn w:val="Norml"/>
    <w:pPr>
      <w:spacing w:after="150"/>
    </w:pPr>
  </w:style>
  <w:style w:type="paragraph" w:customStyle="1" w:styleId="yzp-item-img1">
    <w:name w:val="yzp-item-img1"/>
    <w:basedOn w:val="Norml"/>
    <w:pPr>
      <w:spacing w:after="150"/>
    </w:pPr>
  </w:style>
  <w:style w:type="paragraph" w:customStyle="1" w:styleId="yzp-item-img2">
    <w:name w:val="yzp-item-img2"/>
    <w:basedOn w:val="Norml"/>
    <w:pPr>
      <w:spacing w:after="150"/>
    </w:pPr>
  </w:style>
  <w:style w:type="paragraph" w:customStyle="1" w:styleId="yzp-item-img3">
    <w:name w:val="yzp-item-img3"/>
    <w:basedOn w:val="Norml"/>
    <w:pPr>
      <w:spacing w:after="150"/>
    </w:pPr>
  </w:style>
  <w:style w:type="paragraph" w:customStyle="1" w:styleId="yzp-item-metas1">
    <w:name w:val="yzp-item-metas1"/>
    <w:basedOn w:val="Norml"/>
    <w:pPr>
      <w:spacing w:before="120" w:after="150"/>
    </w:pPr>
    <w:rPr>
      <w:sz w:val="22"/>
      <w:szCs w:val="22"/>
    </w:rPr>
  </w:style>
  <w:style w:type="paragraph" w:customStyle="1" w:styleId="yzp-item-metas2">
    <w:name w:val="yzp-item-metas2"/>
    <w:basedOn w:val="Norml"/>
    <w:pPr>
      <w:spacing w:before="120" w:after="150"/>
    </w:pPr>
    <w:rPr>
      <w:sz w:val="22"/>
      <w:szCs w:val="22"/>
    </w:rPr>
  </w:style>
  <w:style w:type="paragraph" w:customStyle="1" w:styleId="yzp-item-metas3">
    <w:name w:val="yzp-item-metas3"/>
    <w:basedOn w:val="Norml"/>
    <w:pPr>
      <w:spacing w:before="120" w:after="150"/>
    </w:pPr>
    <w:rPr>
      <w:sz w:val="22"/>
      <w:szCs w:val="22"/>
    </w:rPr>
  </w:style>
  <w:style w:type="paragraph" w:customStyle="1" w:styleId="yzp-meta1">
    <w:name w:val="yzp-meta1"/>
    <w:basedOn w:val="Norml"/>
    <w:pPr>
      <w:spacing w:after="72"/>
      <w:ind w:right="96"/>
      <w:jc w:val="center"/>
    </w:pPr>
    <w:rPr>
      <w:sz w:val="19"/>
      <w:szCs w:val="19"/>
    </w:rPr>
  </w:style>
  <w:style w:type="paragraph" w:customStyle="1" w:styleId="yzp-meta2">
    <w:name w:val="yzp-meta2"/>
    <w:basedOn w:val="Norml"/>
    <w:pPr>
      <w:spacing w:after="72"/>
      <w:ind w:right="96"/>
      <w:jc w:val="center"/>
    </w:pPr>
    <w:rPr>
      <w:sz w:val="19"/>
      <w:szCs w:val="19"/>
    </w:rPr>
  </w:style>
  <w:style w:type="paragraph" w:customStyle="1" w:styleId="yzp-meta3">
    <w:name w:val="yzp-meta3"/>
    <w:basedOn w:val="Norml"/>
    <w:pPr>
      <w:spacing w:after="72"/>
      <w:ind w:right="96"/>
      <w:jc w:val="center"/>
    </w:pPr>
    <w:rPr>
      <w:sz w:val="19"/>
      <w:szCs w:val="19"/>
    </w:rPr>
  </w:style>
  <w:style w:type="paragraph" w:customStyle="1" w:styleId="yzp-item-title1">
    <w:name w:val="yzp-item-title1"/>
    <w:basedOn w:val="Norml"/>
    <w:pPr>
      <w:spacing w:before="120" w:after="120"/>
    </w:pPr>
    <w:rPr>
      <w:color w:val="222222"/>
    </w:rPr>
  </w:style>
  <w:style w:type="paragraph" w:customStyle="1" w:styleId="yzp-item-title2">
    <w:name w:val="yzp-item-title2"/>
    <w:basedOn w:val="Norml"/>
    <w:pPr>
      <w:spacing w:before="120" w:after="120"/>
    </w:pPr>
    <w:rPr>
      <w:color w:val="222222"/>
    </w:rPr>
  </w:style>
  <w:style w:type="paragraph" w:customStyle="1" w:styleId="yzp-item-title3">
    <w:name w:val="yzp-item-title3"/>
    <w:basedOn w:val="Norml"/>
    <w:pPr>
      <w:spacing w:before="120" w:after="120"/>
    </w:pPr>
    <w:rPr>
      <w:color w:val="222222"/>
    </w:rPr>
  </w:style>
  <w:style w:type="paragraph" w:customStyle="1" w:styleId="yzp-item-excerpt1">
    <w:name w:val="yzp-item-excerpt1"/>
    <w:basedOn w:val="Norml"/>
    <w:pPr>
      <w:spacing w:after="150"/>
    </w:pPr>
    <w:rPr>
      <w:sz w:val="19"/>
      <w:szCs w:val="19"/>
    </w:rPr>
  </w:style>
  <w:style w:type="paragraph" w:customStyle="1" w:styleId="yzp-item-excerpt2">
    <w:name w:val="yzp-item-excerpt2"/>
    <w:basedOn w:val="Norml"/>
    <w:pPr>
      <w:spacing w:after="150"/>
    </w:pPr>
    <w:rPr>
      <w:sz w:val="19"/>
      <w:szCs w:val="19"/>
    </w:rPr>
  </w:style>
  <w:style w:type="paragraph" w:customStyle="1" w:styleId="yzp-item-excerpt3">
    <w:name w:val="yzp-item-excerpt3"/>
    <w:basedOn w:val="Norml"/>
    <w:pPr>
      <w:spacing w:after="150"/>
    </w:pPr>
    <w:rPr>
      <w:sz w:val="19"/>
      <w:szCs w:val="19"/>
    </w:rPr>
  </w:style>
  <w:style w:type="paragraph" w:customStyle="1" w:styleId="yzp-icon-view1">
    <w:name w:val="yzp-icon-view1"/>
    <w:basedOn w:val="Norml"/>
    <w:pPr>
      <w:spacing w:after="150"/>
      <w:ind w:right="75"/>
    </w:pPr>
  </w:style>
  <w:style w:type="paragraph" w:customStyle="1" w:styleId="yzp-icon1">
    <w:name w:val="yzp-icon1"/>
    <w:basedOn w:val="Norml"/>
    <w:pPr>
      <w:spacing w:after="150"/>
    </w:pPr>
  </w:style>
  <w:style w:type="paragraph" w:customStyle="1" w:styleId="nav-tab1">
    <w:name w:val="nav-tab1"/>
    <w:basedOn w:val="Norml"/>
    <w:pPr>
      <w:pBdr>
        <w:top w:val="single" w:sz="6" w:space="0" w:color="CCCCCC"/>
        <w:right w:val="single" w:sz="6" w:space="0" w:color="CCCCCC"/>
      </w:pBdr>
    </w:pPr>
    <w:rPr>
      <w:color w:val="FFFFFF"/>
    </w:rPr>
  </w:style>
  <w:style w:type="paragraph" w:customStyle="1" w:styleId="tab1">
    <w:name w:val="tab1"/>
    <w:basedOn w:val="Norml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FFFFF"/>
      <w:spacing w:after="150"/>
    </w:pPr>
  </w:style>
  <w:style w:type="paragraph" w:customStyle="1" w:styleId="ui-state-active1">
    <w:name w:val="ui-state-active1"/>
    <w:basedOn w:val="Norml"/>
    <w:pPr>
      <w:pBdr>
        <w:bottom w:val="single" w:sz="6" w:space="0" w:color="FFFFFF"/>
      </w:pBdr>
      <w:spacing w:before="100" w:beforeAutospacing="1" w:after="100" w:afterAutospacing="1"/>
    </w:pPr>
    <w:rPr>
      <w:b/>
      <w:bCs/>
    </w:rPr>
  </w:style>
  <w:style w:type="character" w:customStyle="1" w:styleId="current1">
    <w:name w:val="current1"/>
    <w:basedOn w:val="Bekezdsalapbettpusa"/>
    <w:rPr>
      <w:b w:val="0"/>
      <w:bCs w:val="0"/>
      <w:color w:val="FFFFFF"/>
      <w:shd w:val="clear" w:color="auto" w:fill="CCCCCC"/>
    </w:rPr>
  </w:style>
  <w:style w:type="character" w:customStyle="1" w:styleId="pages1">
    <w:name w:val="pages1"/>
    <w:basedOn w:val="Bekezdsalapbettpusa"/>
    <w:rPr>
      <w:vanish/>
      <w:webHidden w:val="0"/>
      <w:specVanish w:val="0"/>
    </w:rPr>
  </w:style>
  <w:style w:type="character" w:customStyle="1" w:styleId="dots1">
    <w:name w:val="dots1"/>
    <w:basedOn w:val="Bekezdsalapbettpusa"/>
    <w:rPr>
      <w:color w:val="999999"/>
    </w:rPr>
  </w:style>
  <w:style w:type="paragraph" w:customStyle="1" w:styleId="alignleft2">
    <w:name w:val="alignleft2"/>
    <w:basedOn w:val="Norml"/>
  </w:style>
  <w:style w:type="paragraph" w:customStyle="1" w:styleId="alignright2">
    <w:name w:val="alignright2"/>
    <w:basedOn w:val="Norml"/>
  </w:style>
  <w:style w:type="paragraph" w:customStyle="1" w:styleId="prev1">
    <w:name w:val="prev1"/>
    <w:basedOn w:val="Norml"/>
    <w:pPr>
      <w:pBdr>
        <w:top w:val="single" w:sz="6" w:space="6" w:color="E6E6E6"/>
        <w:left w:val="single" w:sz="6" w:space="15" w:color="E6E6E6"/>
        <w:bottom w:val="single" w:sz="6" w:space="6" w:color="E6E6E6"/>
        <w:right w:val="single" w:sz="6" w:space="15" w:color="E6E6E6"/>
      </w:pBdr>
      <w:spacing w:after="150"/>
    </w:pPr>
    <w:rPr>
      <w:color w:val="666666"/>
    </w:rPr>
  </w:style>
  <w:style w:type="paragraph" w:customStyle="1" w:styleId="next1">
    <w:name w:val="next1"/>
    <w:basedOn w:val="Norml"/>
    <w:pPr>
      <w:pBdr>
        <w:top w:val="single" w:sz="6" w:space="6" w:color="E6E6E6"/>
        <w:left w:val="single" w:sz="6" w:space="15" w:color="E6E6E6"/>
        <w:bottom w:val="single" w:sz="6" w:space="6" w:color="E6E6E6"/>
        <w:right w:val="single" w:sz="6" w:space="15" w:color="E6E6E6"/>
      </w:pBdr>
      <w:spacing w:after="150"/>
    </w:pPr>
    <w:rPr>
      <w:color w:val="666666"/>
    </w:rPr>
  </w:style>
  <w:style w:type="paragraph" w:customStyle="1" w:styleId="icon-bar1">
    <w:name w:val="icon-bar1"/>
    <w:basedOn w:val="Norml"/>
    <w:pPr>
      <w:shd w:val="clear" w:color="auto" w:fill="222222"/>
      <w:spacing w:after="150"/>
    </w:pPr>
  </w:style>
  <w:style w:type="paragraph" w:customStyle="1" w:styleId="icon-bar2">
    <w:name w:val="icon-bar2"/>
    <w:basedOn w:val="Norml"/>
    <w:pPr>
      <w:shd w:val="clear" w:color="auto" w:fill="555555"/>
      <w:spacing w:after="150"/>
    </w:pPr>
  </w:style>
  <w:style w:type="paragraph" w:customStyle="1" w:styleId="sb-search-input1">
    <w:name w:val="sb-search-input1"/>
    <w:basedOn w:val="Norml"/>
    <w:pPr>
      <w:pBdr>
        <w:top w:val="single" w:sz="6" w:space="8" w:color="EEEEEE"/>
        <w:left w:val="single" w:sz="6" w:space="11" w:color="EEEEEE"/>
        <w:bottom w:val="single" w:sz="6" w:space="8" w:color="EEEEEE"/>
        <w:right w:val="single" w:sz="6" w:space="31" w:color="EEEEEE"/>
      </w:pBdr>
      <w:shd w:val="clear" w:color="auto" w:fill="EEEEEE"/>
    </w:pPr>
    <w:rPr>
      <w:rFonts w:ascii="inherit" w:hAnsi="inherit"/>
      <w:color w:val="222222"/>
    </w:rPr>
  </w:style>
  <w:style w:type="paragraph" w:customStyle="1" w:styleId="sb-icon-search1">
    <w:name w:val="sb-icon-search1"/>
    <w:basedOn w:val="Norml"/>
    <w:pPr>
      <w:spacing w:line="600" w:lineRule="atLeast"/>
      <w:jc w:val="center"/>
    </w:pPr>
    <w:rPr>
      <w:rFonts w:ascii="dashicons" w:hAnsi="dashicons"/>
      <w:color w:val="222222"/>
      <w:sz w:val="33"/>
      <w:szCs w:val="33"/>
    </w:rPr>
  </w:style>
  <w:style w:type="paragraph" w:customStyle="1" w:styleId="sb-search-submit1">
    <w:name w:val="sb-search-submit1"/>
    <w:basedOn w:val="Norml"/>
    <w:pPr>
      <w:shd w:val="clear" w:color="auto" w:fill="FFFFFF"/>
      <w:spacing w:line="600" w:lineRule="atLeast"/>
      <w:jc w:val="center"/>
    </w:pPr>
  </w:style>
  <w:style w:type="paragraph" w:customStyle="1" w:styleId="sb-icon-search2">
    <w:name w:val="sb-icon-search2"/>
    <w:basedOn w:val="Norml"/>
    <w:pPr>
      <w:shd w:val="clear" w:color="auto" w:fill="EEEEEE"/>
      <w:spacing w:line="600" w:lineRule="atLeast"/>
      <w:jc w:val="center"/>
    </w:pPr>
    <w:rPr>
      <w:rFonts w:ascii="dashicons" w:hAnsi="dashicons"/>
      <w:color w:val="222222"/>
      <w:sz w:val="33"/>
      <w:szCs w:val="33"/>
    </w:rPr>
  </w:style>
  <w:style w:type="paragraph" w:customStyle="1" w:styleId="morelink1">
    <w:name w:val="more_link1"/>
    <w:basedOn w:val="Norml"/>
    <w:pPr>
      <w:spacing w:before="300"/>
    </w:pPr>
    <w:rPr>
      <w:color w:val="7BDEFF"/>
    </w:rPr>
  </w:style>
  <w:style w:type="paragraph" w:customStyle="1" w:styleId="slides1">
    <w:name w:val="slides1"/>
    <w:basedOn w:val="Norml"/>
    <w:pPr>
      <w:spacing w:after="150"/>
    </w:pPr>
  </w:style>
  <w:style w:type="paragraph" w:customStyle="1" w:styleId="slide1">
    <w:name w:val="slide1"/>
    <w:basedOn w:val="Norml"/>
    <w:pPr>
      <w:shd w:val="clear" w:color="auto" w:fill="000000"/>
      <w:spacing w:after="150"/>
      <w:jc w:val="center"/>
    </w:pPr>
  </w:style>
  <w:style w:type="paragraph" w:customStyle="1" w:styleId="slide2">
    <w:name w:val="slide2"/>
    <w:basedOn w:val="Norml"/>
    <w:pPr>
      <w:shd w:val="clear" w:color="auto" w:fill="000000"/>
      <w:spacing w:after="150"/>
      <w:jc w:val="center"/>
    </w:pPr>
  </w:style>
  <w:style w:type="paragraph" w:customStyle="1" w:styleId="slide-overlay1">
    <w:name w:val="slide-overlay1"/>
    <w:basedOn w:val="Norml"/>
    <w:pPr>
      <w:spacing w:after="150"/>
    </w:pPr>
    <w:rPr>
      <w:color w:val="FFFFFF"/>
    </w:rPr>
  </w:style>
  <w:style w:type="paragraph" w:customStyle="1" w:styleId="slide-header1">
    <w:name w:val="slide-header1"/>
    <w:basedOn w:val="Norml"/>
    <w:pPr>
      <w:ind w:left="1190" w:right="1190"/>
      <w:jc w:val="center"/>
    </w:pPr>
  </w:style>
  <w:style w:type="paragraph" w:customStyle="1" w:styleId="entry-meta1">
    <w:name w:val="entry-meta1"/>
    <w:basedOn w:val="Norml"/>
    <w:pPr>
      <w:spacing w:after="180"/>
    </w:pPr>
    <w:rPr>
      <w:color w:val="FFFFFF"/>
      <w:sz w:val="21"/>
      <w:szCs w:val="21"/>
    </w:rPr>
  </w:style>
  <w:style w:type="paragraph" w:customStyle="1" w:styleId="flickity-page-dots1">
    <w:name w:val="flickity-page-dots1"/>
    <w:basedOn w:val="Norml"/>
    <w:pPr>
      <w:bidi/>
      <w:jc w:val="center"/>
    </w:pPr>
  </w:style>
  <w:style w:type="paragraph" w:customStyle="1" w:styleId="dot1">
    <w:name w:val="dot1"/>
    <w:basedOn w:val="Norml"/>
    <w:pPr>
      <w:shd w:val="clear" w:color="auto" w:fill="FFFFFF"/>
      <w:ind w:left="75" w:right="75"/>
    </w:pPr>
  </w:style>
  <w:style w:type="paragraph" w:customStyle="1" w:styleId="widget1">
    <w:name w:val="widget1"/>
    <w:basedOn w:val="Norml"/>
    <w:pPr>
      <w:spacing w:after="300"/>
      <w:ind w:right="238"/>
      <w:textAlignment w:val="top"/>
    </w:pPr>
  </w:style>
  <w:style w:type="paragraph" w:customStyle="1" w:styleId="widget2">
    <w:name w:val="widget2"/>
    <w:basedOn w:val="Norml"/>
    <w:pPr>
      <w:spacing w:after="750"/>
      <w:ind w:right="238"/>
    </w:pPr>
  </w:style>
  <w:style w:type="paragraph" w:customStyle="1" w:styleId="widget3">
    <w:name w:val="widget3"/>
    <w:basedOn w:val="Norml"/>
    <w:pPr>
      <w:spacing w:after="750"/>
      <w:ind w:right="476"/>
    </w:pPr>
  </w:style>
  <w:style w:type="paragraph" w:customStyle="1" w:styleId="widget4">
    <w:name w:val="widget4"/>
    <w:basedOn w:val="Norml"/>
    <w:pPr>
      <w:spacing w:after="750"/>
    </w:pPr>
  </w:style>
  <w:style w:type="paragraph" w:customStyle="1" w:styleId="post1">
    <w:name w:val="post1"/>
    <w:basedOn w:val="Norml"/>
    <w:pPr>
      <w:spacing w:after="450"/>
      <w:ind w:right="476"/>
      <w:textAlignment w:val="top"/>
    </w:pPr>
  </w:style>
  <w:style w:type="paragraph" w:customStyle="1" w:styleId="type-page1">
    <w:name w:val="type-page1"/>
    <w:basedOn w:val="Norml"/>
    <w:pPr>
      <w:spacing w:after="450"/>
    </w:pPr>
  </w:style>
  <w:style w:type="paragraph" w:customStyle="1" w:styleId="post-thumb1">
    <w:name w:val="post-thumb1"/>
    <w:basedOn w:val="Norml"/>
    <w:pPr>
      <w:spacing w:after="225"/>
    </w:pPr>
  </w:style>
  <w:style w:type="paragraph" w:customStyle="1" w:styleId="post2">
    <w:name w:val="post2"/>
    <w:basedOn w:val="Norml"/>
    <w:pPr>
      <w:spacing w:after="450"/>
      <w:ind w:right="357"/>
      <w:textAlignment w:val="top"/>
    </w:pPr>
  </w:style>
  <w:style w:type="paragraph" w:customStyle="1" w:styleId="post3">
    <w:name w:val="post3"/>
    <w:basedOn w:val="Norml"/>
    <w:pPr>
      <w:spacing w:after="450"/>
      <w:ind w:right="357"/>
      <w:textAlignment w:val="top"/>
    </w:pPr>
  </w:style>
  <w:style w:type="paragraph" w:customStyle="1" w:styleId="entry-header1">
    <w:name w:val="entry-header1"/>
    <w:basedOn w:val="Norml"/>
    <w:pPr>
      <w:spacing w:after="450"/>
    </w:pPr>
  </w:style>
  <w:style w:type="paragraph" w:customStyle="1" w:styleId="entry-header2">
    <w:name w:val="entry-header2"/>
    <w:basedOn w:val="Norml"/>
    <w:pPr>
      <w:spacing w:after="450"/>
    </w:pPr>
  </w:style>
  <w:style w:type="paragraph" w:customStyle="1" w:styleId="entry-cover1">
    <w:name w:val="entry-cover1"/>
    <w:basedOn w:val="Norml"/>
    <w:pPr>
      <w:shd w:val="clear" w:color="auto" w:fill="000000"/>
      <w:spacing w:after="150"/>
    </w:pPr>
  </w:style>
  <w:style w:type="paragraph" w:customStyle="1" w:styleId="entry-info1">
    <w:name w:val="entry-info1"/>
    <w:basedOn w:val="Norml"/>
    <w:pPr>
      <w:spacing w:after="150"/>
    </w:pPr>
  </w:style>
  <w:style w:type="paragraph" w:customStyle="1" w:styleId="entry-meta2">
    <w:name w:val="entry-meta2"/>
    <w:basedOn w:val="Norml"/>
    <w:rPr>
      <w:color w:val="E6E6E6"/>
    </w:rPr>
  </w:style>
  <w:style w:type="paragraph" w:customStyle="1" w:styleId="content-area1">
    <w:name w:val="content-area1"/>
    <w:basedOn w:val="Norml"/>
    <w:pPr>
      <w:spacing w:after="150"/>
    </w:pPr>
  </w:style>
  <w:style w:type="paragraph" w:customStyle="1" w:styleId="entry-info2">
    <w:name w:val="entry-info2"/>
    <w:basedOn w:val="Norml"/>
    <w:pPr>
      <w:spacing w:after="450"/>
    </w:pPr>
  </w:style>
  <w:style w:type="paragraph" w:customStyle="1" w:styleId="entry-info3">
    <w:name w:val="entry-info3"/>
    <w:basedOn w:val="Norml"/>
    <w:pPr>
      <w:spacing w:after="450"/>
    </w:pPr>
  </w:style>
  <w:style w:type="paragraph" w:customStyle="1" w:styleId="gallery-item1">
    <w:name w:val="gallery-item1"/>
    <w:basedOn w:val="Norml"/>
    <w:pPr>
      <w:spacing w:before="150" w:after="150"/>
      <w:ind w:left="150" w:right="150"/>
      <w:textAlignment w:val="top"/>
    </w:pPr>
  </w:style>
  <w:style w:type="paragraph" w:customStyle="1" w:styleId="gallery1">
    <w:name w:val="gallery1"/>
    <w:basedOn w:val="Norml"/>
    <w:pPr>
      <w:spacing w:before="100" w:beforeAutospacing="1" w:after="100" w:afterAutospacing="1"/>
      <w:jc w:val="center"/>
    </w:pPr>
  </w:style>
  <w:style w:type="paragraph" w:customStyle="1" w:styleId="aligncenter2">
    <w:name w:val="aligncenter2"/>
    <w:basedOn w:val="Norml"/>
    <w:pPr>
      <w:spacing w:after="420"/>
    </w:pPr>
  </w:style>
  <w:style w:type="paragraph" w:customStyle="1" w:styleId="alignleft3">
    <w:name w:val="alignleft3"/>
    <w:basedOn w:val="Norml"/>
    <w:pPr>
      <w:spacing w:after="420"/>
      <w:ind w:right="225"/>
    </w:pPr>
  </w:style>
  <w:style w:type="paragraph" w:customStyle="1" w:styleId="alignright3">
    <w:name w:val="alignright3"/>
    <w:basedOn w:val="Norml"/>
    <w:pPr>
      <w:spacing w:after="420"/>
      <w:ind w:left="225"/>
    </w:pPr>
  </w:style>
  <w:style w:type="paragraph" w:customStyle="1" w:styleId="wp-caption1">
    <w:name w:val="wp-caption1"/>
    <w:basedOn w:val="Norml"/>
    <w:pPr>
      <w:spacing w:after="420"/>
      <w:jc w:val="center"/>
    </w:pPr>
  </w:style>
  <w:style w:type="paragraph" w:customStyle="1" w:styleId="wp-caption-text1">
    <w:name w:val="wp-caption-text1"/>
    <w:basedOn w:val="Norml"/>
    <w:pPr>
      <w:jc w:val="center"/>
    </w:pPr>
    <w:rPr>
      <w:color w:val="868686"/>
      <w:sz w:val="21"/>
      <w:szCs w:val="21"/>
    </w:rPr>
  </w:style>
  <w:style w:type="paragraph" w:customStyle="1" w:styleId="entry-footer1">
    <w:name w:val="entry-footer1"/>
    <w:basedOn w:val="Norml"/>
  </w:style>
  <w:style w:type="paragraph" w:customStyle="1" w:styleId="postauthor1">
    <w:name w:val="post_author1"/>
    <w:basedOn w:val="Norml"/>
    <w:pPr>
      <w:pBdr>
        <w:top w:val="single" w:sz="6" w:space="26" w:color="EEEEEE"/>
        <w:bottom w:val="single" w:sz="6" w:space="26" w:color="EEEEEE"/>
      </w:pBdr>
      <w:spacing w:before="225" w:after="150"/>
    </w:pPr>
    <w:rPr>
      <w:color w:val="666666"/>
      <w:sz w:val="21"/>
      <w:szCs w:val="21"/>
    </w:rPr>
  </w:style>
  <w:style w:type="paragraph" w:customStyle="1" w:styleId="author-title1">
    <w:name w:val="author-title1"/>
    <w:basedOn w:val="Norml"/>
    <w:pPr>
      <w:spacing w:after="210"/>
    </w:pPr>
    <w:rPr>
      <w:color w:val="999999"/>
    </w:rPr>
  </w:style>
  <w:style w:type="paragraph" w:customStyle="1" w:styleId="author-bio1">
    <w:name w:val="author-bio1"/>
    <w:basedOn w:val="Norml"/>
  </w:style>
  <w:style w:type="paragraph" w:customStyle="1" w:styleId="children1">
    <w:name w:val="children1"/>
    <w:basedOn w:val="Norml"/>
    <w:pPr>
      <w:spacing w:before="450"/>
      <w:ind w:left="750"/>
    </w:pPr>
  </w:style>
  <w:style w:type="paragraph" w:customStyle="1" w:styleId="comment1">
    <w:name w:val="comment1"/>
    <w:basedOn w:val="Norml"/>
    <w:pPr>
      <w:pBdr>
        <w:bottom w:val="single" w:sz="6" w:space="24" w:color="EEEEEE"/>
      </w:pBdr>
      <w:spacing w:after="660"/>
    </w:pPr>
  </w:style>
  <w:style w:type="paragraph" w:customStyle="1" w:styleId="avatar2">
    <w:name w:val="avatar2"/>
    <w:basedOn w:val="Norml"/>
    <w:pPr>
      <w:spacing w:after="150"/>
      <w:ind w:right="420"/>
    </w:pPr>
  </w:style>
  <w:style w:type="paragraph" w:customStyle="1" w:styleId="fn1">
    <w:name w:val="fn1"/>
    <w:basedOn w:val="Norml"/>
    <w:pPr>
      <w:spacing w:after="150"/>
    </w:pPr>
    <w:rPr>
      <w:sz w:val="27"/>
      <w:szCs w:val="27"/>
    </w:rPr>
  </w:style>
  <w:style w:type="paragraph" w:customStyle="1" w:styleId="comment-meta1">
    <w:name w:val="comment-meta1"/>
    <w:basedOn w:val="Norml"/>
    <w:pPr>
      <w:spacing w:before="75" w:after="150"/>
    </w:pPr>
    <w:rPr>
      <w:color w:val="A2A2A2"/>
      <w:sz w:val="21"/>
      <w:szCs w:val="21"/>
    </w:rPr>
  </w:style>
  <w:style w:type="paragraph" w:customStyle="1" w:styleId="title1">
    <w:name w:val="title1"/>
    <w:basedOn w:val="Norml"/>
    <w:pPr>
      <w:spacing w:after="300"/>
    </w:pPr>
    <w:rPr>
      <w:b/>
      <w:bCs/>
      <w:color w:val="222222"/>
      <w:sz w:val="30"/>
      <w:szCs w:val="30"/>
    </w:rPr>
  </w:style>
  <w:style w:type="paragraph" w:customStyle="1" w:styleId="widget5">
    <w:name w:val="widget5"/>
    <w:basedOn w:val="Norml"/>
    <w:pPr>
      <w:shd w:val="clear" w:color="auto" w:fill="F9E825"/>
      <w:spacing w:after="750"/>
    </w:pPr>
  </w:style>
  <w:style w:type="paragraph" w:customStyle="1" w:styleId="zoom-twitter-widgetfollow-me1">
    <w:name w:val="zoom-twitter-widget__follow-me1"/>
    <w:basedOn w:val="Norml"/>
    <w:pPr>
      <w:spacing w:before="150"/>
    </w:pPr>
  </w:style>
  <w:style w:type="paragraph" w:customStyle="1" w:styleId="rsswidget1">
    <w:name w:val="rsswidget1"/>
    <w:basedOn w:val="Norml"/>
    <w:pPr>
      <w:spacing w:after="105"/>
    </w:pPr>
    <w:rPr>
      <w:b/>
      <w:bCs/>
      <w:sz w:val="27"/>
      <w:szCs w:val="27"/>
    </w:rPr>
  </w:style>
  <w:style w:type="paragraph" w:customStyle="1" w:styleId="rss-date1">
    <w:name w:val="rss-date1"/>
    <w:basedOn w:val="Norml"/>
    <w:pPr>
      <w:spacing w:before="75" w:after="75"/>
    </w:pPr>
    <w:rPr>
      <w:color w:val="999999"/>
      <w:sz w:val="21"/>
      <w:szCs w:val="21"/>
    </w:rPr>
  </w:style>
  <w:style w:type="paragraph" w:customStyle="1" w:styleId="rsssummary1">
    <w:name w:val="rsssummary1"/>
    <w:basedOn w:val="Norml"/>
    <w:pPr>
      <w:spacing w:after="75"/>
    </w:pPr>
    <w:rPr>
      <w:sz w:val="21"/>
      <w:szCs w:val="21"/>
    </w:rPr>
  </w:style>
  <w:style w:type="paragraph" w:customStyle="1" w:styleId="post-excerpt1">
    <w:name w:val="post-excerpt1"/>
    <w:basedOn w:val="Norml"/>
    <w:pPr>
      <w:spacing w:after="150"/>
    </w:pPr>
  </w:style>
  <w:style w:type="paragraph" w:customStyle="1" w:styleId="pad1">
    <w:name w:val="pad1"/>
    <w:basedOn w:val="Norml"/>
    <w:pPr>
      <w:spacing w:after="150"/>
    </w:pPr>
  </w:style>
  <w:style w:type="paragraph" w:customStyle="1" w:styleId="entry-meta3">
    <w:name w:val="entry-meta3"/>
    <w:basedOn w:val="Norml"/>
    <w:rPr>
      <w:color w:val="555555"/>
    </w:rPr>
  </w:style>
  <w:style w:type="paragraph" w:customStyle="1" w:styleId="main-post1">
    <w:name w:val="main-post1"/>
    <w:basedOn w:val="Norml"/>
    <w:pPr>
      <w:spacing w:after="300"/>
    </w:pPr>
    <w:rPr>
      <w:color w:val="555555"/>
    </w:rPr>
  </w:style>
  <w:style w:type="paragraph" w:customStyle="1" w:styleId="wpzoom-featured-post1">
    <w:name w:val="wpzoom-featured-post1"/>
    <w:basedOn w:val="Norml"/>
    <w:pPr>
      <w:spacing w:after="150"/>
    </w:pPr>
  </w:style>
  <w:style w:type="paragraph" w:customStyle="1" w:styleId="featured-post-overlay1">
    <w:name w:val="featured-post-overlay1"/>
    <w:basedOn w:val="Norml"/>
    <w:pPr>
      <w:spacing w:after="150"/>
    </w:pPr>
    <w:rPr>
      <w:color w:val="FFFFFF"/>
    </w:rPr>
  </w:style>
  <w:style w:type="paragraph" w:customStyle="1" w:styleId="featured-post-overlay-header1">
    <w:name w:val="featured-post-overlay-header1"/>
    <w:basedOn w:val="Norml"/>
    <w:pPr>
      <w:ind w:left="1190" w:right="1190"/>
      <w:jc w:val="center"/>
    </w:pPr>
  </w:style>
  <w:style w:type="paragraph" w:customStyle="1" w:styleId="entry-meta4">
    <w:name w:val="entry-meta4"/>
    <w:basedOn w:val="Norml"/>
    <w:pPr>
      <w:spacing w:after="180"/>
    </w:pPr>
    <w:rPr>
      <w:color w:val="FFFFFF"/>
      <w:sz w:val="21"/>
      <w:szCs w:val="21"/>
    </w:rPr>
  </w:style>
  <w:style w:type="paragraph" w:customStyle="1" w:styleId="widget6">
    <w:name w:val="widget6"/>
    <w:basedOn w:val="Norml"/>
    <w:pPr>
      <w:spacing w:after="600"/>
    </w:pPr>
  </w:style>
  <w:style w:type="paragraph" w:customStyle="1" w:styleId="designed-by1">
    <w:name w:val="designed-by1"/>
    <w:basedOn w:val="Norml"/>
    <w:pPr>
      <w:spacing w:after="150"/>
      <w:jc w:val="right"/>
    </w:pPr>
  </w:style>
  <w:style w:type="paragraph" w:customStyle="1" w:styleId="mm-panel1">
    <w:name w:val="mm-panel1"/>
    <w:basedOn w:val="Norml"/>
    <w:pPr>
      <w:spacing w:after="150"/>
    </w:pPr>
    <w:rPr>
      <w:vanish/>
    </w:rPr>
  </w:style>
  <w:style w:type="paragraph" w:customStyle="1" w:styleId="mm-panel2">
    <w:name w:val="mm-panel2"/>
    <w:basedOn w:val="Norml"/>
    <w:pPr>
      <w:spacing w:after="150"/>
    </w:pPr>
    <w:rPr>
      <w:vanish/>
    </w:rPr>
  </w:style>
  <w:style w:type="paragraph" w:customStyle="1" w:styleId="mm-title1">
    <w:name w:val="mm-title1"/>
    <w:basedOn w:val="Norml"/>
    <w:pPr>
      <w:spacing w:after="150"/>
    </w:pPr>
  </w:style>
  <w:style w:type="paragraph" w:customStyle="1" w:styleId="mm-btn1">
    <w:name w:val="mm-btn1"/>
    <w:basedOn w:val="Norml"/>
    <w:pPr>
      <w:spacing w:after="150"/>
    </w:pPr>
  </w:style>
  <w:style w:type="paragraph" w:customStyle="1" w:styleId="mm-next1">
    <w:name w:val="mm-next1"/>
    <w:basedOn w:val="Norml"/>
    <w:pPr>
      <w:spacing w:after="150"/>
    </w:pPr>
  </w:style>
  <w:style w:type="paragraph" w:customStyle="1" w:styleId="socicon1">
    <w:name w:val="socicon1"/>
    <w:basedOn w:val="Norml"/>
    <w:pPr>
      <w:spacing w:after="150"/>
    </w:pPr>
    <w:rPr>
      <w:rFonts w:ascii="wpzoom-socicon" w:hAnsi="wpzoom-socicon"/>
      <w:sz w:val="29"/>
      <w:szCs w:val="29"/>
    </w:rPr>
  </w:style>
  <w:style w:type="paragraph" w:customStyle="1" w:styleId="socicon2">
    <w:name w:val="socicon2"/>
    <w:basedOn w:val="Norml"/>
    <w:pPr>
      <w:spacing w:after="150"/>
    </w:pPr>
    <w:rPr>
      <w:rFonts w:ascii="wpzoom-socicon" w:hAnsi="wpzoom-socicon"/>
      <w:sz w:val="29"/>
      <w:szCs w:val="29"/>
    </w:rPr>
  </w:style>
  <w:style w:type="paragraph" w:customStyle="1" w:styleId="zoom-socialicons-listitem1">
    <w:name w:val="zoom-social_icons-list__item1"/>
    <w:basedOn w:val="Norml"/>
    <w:pPr>
      <w:spacing w:before="60" w:after="60"/>
      <w:ind w:left="60" w:right="60"/>
    </w:pPr>
  </w:style>
  <w:style w:type="paragraph" w:customStyle="1" w:styleId="socicon3">
    <w:name w:val="socicon3"/>
    <w:basedOn w:val="Norml"/>
    <w:pPr>
      <w:spacing w:after="150" w:line="240" w:lineRule="atLeast"/>
      <w:textAlignment w:val="center"/>
    </w:pPr>
    <w:rPr>
      <w:rFonts w:ascii="wpzoom-socicon" w:hAnsi="wpzoom-socicon"/>
      <w:sz w:val="29"/>
      <w:szCs w:val="29"/>
    </w:rPr>
  </w:style>
  <w:style w:type="paragraph" w:customStyle="1" w:styleId="dashicons1">
    <w:name w:val="dashicons1"/>
    <w:basedOn w:val="Norml"/>
    <w:pPr>
      <w:spacing w:after="150" w:line="240" w:lineRule="atLeast"/>
      <w:textAlignment w:val="center"/>
    </w:pPr>
    <w:rPr>
      <w:sz w:val="29"/>
      <w:szCs w:val="29"/>
    </w:rPr>
  </w:style>
  <w:style w:type="paragraph" w:customStyle="1" w:styleId="genericon1">
    <w:name w:val="genericon1"/>
    <w:basedOn w:val="Norml"/>
    <w:pPr>
      <w:spacing w:after="150" w:line="240" w:lineRule="atLeast"/>
      <w:jc w:val="center"/>
      <w:textAlignment w:val="center"/>
    </w:pPr>
    <w:rPr>
      <w:rFonts w:ascii="Genericons" w:hAnsi="Genericons"/>
      <w:sz w:val="29"/>
      <w:szCs w:val="29"/>
    </w:rPr>
  </w:style>
  <w:style w:type="paragraph" w:customStyle="1" w:styleId="academicons1">
    <w:name w:val="academicons1"/>
    <w:basedOn w:val="Norml"/>
    <w:pPr>
      <w:spacing w:after="150" w:line="240" w:lineRule="atLeast"/>
      <w:textAlignment w:val="center"/>
    </w:pPr>
    <w:rPr>
      <w:rFonts w:ascii="Academicons" w:hAnsi="Academicons"/>
      <w:sz w:val="29"/>
      <w:szCs w:val="29"/>
    </w:rPr>
  </w:style>
  <w:style w:type="paragraph" w:customStyle="1" w:styleId="fa1">
    <w:name w:val="fa1"/>
    <w:basedOn w:val="Norml"/>
    <w:pPr>
      <w:spacing w:after="150" w:line="240" w:lineRule="atLeast"/>
      <w:textAlignment w:val="center"/>
    </w:pPr>
    <w:rPr>
      <w:rFonts w:ascii="FontAwesome" w:hAnsi="FontAwesome"/>
      <w:sz w:val="29"/>
      <w:szCs w:val="29"/>
    </w:rPr>
  </w:style>
  <w:style w:type="paragraph" w:customStyle="1" w:styleId="socicon4">
    <w:name w:val="socicon4"/>
    <w:basedOn w:val="Norml"/>
    <w:pPr>
      <w:spacing w:after="150"/>
    </w:pPr>
    <w:rPr>
      <w:rFonts w:ascii="wpzoom-socicon" w:hAnsi="wpzoom-socicon"/>
      <w:color w:val="FFFFFF"/>
      <w:sz w:val="29"/>
      <w:szCs w:val="29"/>
    </w:rPr>
  </w:style>
  <w:style w:type="paragraph" w:customStyle="1" w:styleId="dashicons2">
    <w:name w:val="dashicons2"/>
    <w:basedOn w:val="Norml"/>
    <w:pPr>
      <w:spacing w:after="150"/>
    </w:pPr>
    <w:rPr>
      <w:color w:val="FFFFFF"/>
    </w:rPr>
  </w:style>
  <w:style w:type="paragraph" w:customStyle="1" w:styleId="genericon2">
    <w:name w:val="genericon2"/>
    <w:basedOn w:val="Norml"/>
    <w:pPr>
      <w:spacing w:after="150"/>
      <w:jc w:val="center"/>
      <w:textAlignment w:val="top"/>
    </w:pPr>
    <w:rPr>
      <w:rFonts w:ascii="Genericons" w:hAnsi="Genericons"/>
      <w:color w:val="FFFFFF"/>
    </w:rPr>
  </w:style>
  <w:style w:type="paragraph" w:customStyle="1" w:styleId="academicons2">
    <w:name w:val="academicons2"/>
    <w:basedOn w:val="Norml"/>
    <w:pPr>
      <w:spacing w:after="150"/>
    </w:pPr>
    <w:rPr>
      <w:rFonts w:ascii="Academicons" w:hAnsi="Academicons"/>
      <w:color w:val="FFFFFF"/>
      <w:sz w:val="21"/>
      <w:szCs w:val="21"/>
    </w:rPr>
  </w:style>
  <w:style w:type="paragraph" w:customStyle="1" w:styleId="fa2">
    <w:name w:val="fa2"/>
    <w:basedOn w:val="Norml"/>
    <w:pPr>
      <w:spacing w:after="150"/>
    </w:pPr>
    <w:rPr>
      <w:rFonts w:ascii="FontAwesome" w:hAnsi="FontAwesome"/>
      <w:color w:val="FFFFFF"/>
      <w:sz w:val="21"/>
      <w:szCs w:val="21"/>
    </w:rPr>
  </w:style>
  <w:style w:type="paragraph" w:customStyle="1" w:styleId="socicon5">
    <w:name w:val="socicon5"/>
    <w:basedOn w:val="Norml"/>
    <w:pPr>
      <w:spacing w:after="150"/>
    </w:pPr>
    <w:rPr>
      <w:rFonts w:ascii="wpzoom-socicon" w:hAnsi="wpzoom-socicon"/>
      <w:sz w:val="29"/>
      <w:szCs w:val="29"/>
    </w:rPr>
  </w:style>
  <w:style w:type="paragraph" w:customStyle="1" w:styleId="dashicons3">
    <w:name w:val="dashicons3"/>
    <w:basedOn w:val="Norml"/>
    <w:pPr>
      <w:spacing w:after="150"/>
    </w:pPr>
  </w:style>
  <w:style w:type="paragraph" w:customStyle="1" w:styleId="genericon3">
    <w:name w:val="genericon3"/>
    <w:basedOn w:val="Norml"/>
    <w:pPr>
      <w:spacing w:after="150"/>
      <w:jc w:val="center"/>
      <w:textAlignment w:val="top"/>
    </w:pPr>
    <w:rPr>
      <w:rFonts w:ascii="Genericons" w:hAnsi="Genericons"/>
    </w:rPr>
  </w:style>
  <w:style w:type="paragraph" w:customStyle="1" w:styleId="academicons3">
    <w:name w:val="academicons3"/>
    <w:basedOn w:val="Norml"/>
    <w:pPr>
      <w:spacing w:after="150"/>
    </w:pPr>
    <w:rPr>
      <w:rFonts w:ascii="Academicons" w:hAnsi="Academicons"/>
      <w:sz w:val="21"/>
      <w:szCs w:val="21"/>
    </w:rPr>
  </w:style>
  <w:style w:type="paragraph" w:customStyle="1" w:styleId="fa3">
    <w:name w:val="fa3"/>
    <w:basedOn w:val="Norml"/>
    <w:pPr>
      <w:spacing w:after="150"/>
    </w:pPr>
    <w:rPr>
      <w:rFonts w:ascii="FontAwesome" w:hAnsi="FontAwesome"/>
      <w:sz w:val="21"/>
      <w:szCs w:val="21"/>
    </w:rPr>
  </w:style>
  <w:style w:type="paragraph" w:customStyle="1" w:styleId="zoom-social-icons-list--without-canvas1">
    <w:name w:val="zoom-social-icons-list--without-canvas1"/>
    <w:basedOn w:val="Norml"/>
    <w:pPr>
      <w:spacing w:after="150"/>
      <w:ind w:left="-120"/>
    </w:pPr>
  </w:style>
  <w:style w:type="paragraph" w:customStyle="1" w:styleId="socicon6">
    <w:name w:val="socicon6"/>
    <w:basedOn w:val="Norml"/>
    <w:pPr>
      <w:spacing w:after="150"/>
      <w:jc w:val="center"/>
    </w:pPr>
    <w:rPr>
      <w:rFonts w:ascii="wpzoom-socicon" w:hAnsi="wpzoom-socicon"/>
      <w:sz w:val="29"/>
      <w:szCs w:val="29"/>
    </w:rPr>
  </w:style>
  <w:style w:type="paragraph" w:customStyle="1" w:styleId="genericon4">
    <w:name w:val="genericon4"/>
    <w:basedOn w:val="Norml"/>
    <w:pPr>
      <w:spacing w:after="150"/>
      <w:jc w:val="center"/>
      <w:textAlignment w:val="top"/>
    </w:pPr>
    <w:rPr>
      <w:rFonts w:ascii="Genericons" w:hAnsi="Genericons"/>
    </w:rPr>
  </w:style>
  <w:style w:type="paragraph" w:customStyle="1" w:styleId="academicons4">
    <w:name w:val="academicons4"/>
    <w:basedOn w:val="Norml"/>
    <w:pPr>
      <w:spacing w:after="150"/>
      <w:jc w:val="center"/>
    </w:pPr>
    <w:rPr>
      <w:rFonts w:ascii="Academicons" w:hAnsi="Academicons"/>
      <w:sz w:val="21"/>
      <w:szCs w:val="21"/>
    </w:rPr>
  </w:style>
  <w:style w:type="paragraph" w:customStyle="1" w:styleId="dashicons4">
    <w:name w:val="dashicons4"/>
    <w:basedOn w:val="Norml"/>
    <w:pPr>
      <w:spacing w:after="150"/>
      <w:jc w:val="center"/>
    </w:pPr>
  </w:style>
  <w:style w:type="paragraph" w:customStyle="1" w:styleId="fa4">
    <w:name w:val="fa4"/>
    <w:basedOn w:val="Norml"/>
    <w:pPr>
      <w:spacing w:after="150"/>
      <w:jc w:val="center"/>
    </w:pPr>
    <w:rPr>
      <w:rFonts w:ascii="FontAwesome" w:hAnsi="FontAwesome"/>
      <w:sz w:val="21"/>
      <w:szCs w:val="21"/>
    </w:rPr>
  </w:style>
  <w:style w:type="paragraph" w:customStyle="1" w:styleId="zoom-social-icons-list--align-left1">
    <w:name w:val="zoom-social-icons-list--align-left1"/>
    <w:basedOn w:val="Norml"/>
    <w:pPr>
      <w:spacing w:after="150"/>
    </w:pPr>
  </w:style>
  <w:style w:type="paragraph" w:customStyle="1" w:styleId="zoom-social-icons-list--align-left2">
    <w:name w:val="zoom-social-icons-list--align-left2"/>
    <w:basedOn w:val="Norml"/>
    <w:pPr>
      <w:spacing w:after="150"/>
    </w:pPr>
  </w:style>
  <w:style w:type="paragraph" w:customStyle="1" w:styleId="zoom-social-icons-list--align-right1">
    <w:name w:val="zoom-social-icons-list--align-right1"/>
    <w:basedOn w:val="Norml"/>
    <w:pPr>
      <w:spacing w:after="150"/>
      <w:jc w:val="right"/>
    </w:pPr>
  </w:style>
  <w:style w:type="paragraph" w:customStyle="1" w:styleId="zoom-social-icons-list--align-right2">
    <w:name w:val="zoom-social-icons-list--align-right2"/>
    <w:basedOn w:val="Norml"/>
    <w:pPr>
      <w:spacing w:after="150"/>
      <w:jc w:val="right"/>
    </w:pPr>
  </w:style>
  <w:style w:type="paragraph" w:customStyle="1" w:styleId="zoom-social-icons-list--align-center1">
    <w:name w:val="zoom-social-icons-list--align-center1"/>
    <w:basedOn w:val="Norml"/>
    <w:pPr>
      <w:spacing w:after="150"/>
      <w:jc w:val="center"/>
    </w:pPr>
  </w:style>
  <w:style w:type="paragraph" w:customStyle="1" w:styleId="zoom-social-icons-list--align-center2">
    <w:name w:val="zoom-social-icons-list--align-center2"/>
    <w:basedOn w:val="Norml"/>
    <w:pPr>
      <w:spacing w:after="150"/>
      <w:jc w:val="center"/>
    </w:pPr>
  </w:style>
  <w:style w:type="paragraph" w:customStyle="1" w:styleId="galleria-thumbnails-list1">
    <w:name w:val="galleria-thumbnails-list1"/>
    <w:basedOn w:val="Norml"/>
    <w:pPr>
      <w:spacing w:after="150"/>
      <w:ind w:left="450" w:right="450"/>
    </w:pPr>
  </w:style>
  <w:style w:type="paragraph" w:customStyle="1" w:styleId="galleria-image1">
    <w:name w:val="galleria-image1"/>
    <w:basedOn w:val="Norml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000000"/>
      <w:ind w:right="75"/>
    </w:pPr>
  </w:style>
  <w:style w:type="paragraph" w:customStyle="1" w:styleId="galleria-thumb-nav-left1">
    <w:name w:val="galleria-thumb-nav-left1"/>
    <w:basedOn w:val="Norml"/>
    <w:pPr>
      <w:shd w:val="clear" w:color="auto" w:fill="111111"/>
      <w:spacing w:after="150"/>
    </w:pPr>
    <w:rPr>
      <w:vanish/>
    </w:rPr>
  </w:style>
  <w:style w:type="paragraph" w:customStyle="1" w:styleId="galleria-thumb-nav-right1">
    <w:name w:val="galleria-thumb-nav-right1"/>
    <w:basedOn w:val="Norml"/>
    <w:pPr>
      <w:shd w:val="clear" w:color="auto" w:fill="111111"/>
      <w:spacing w:after="150"/>
    </w:pPr>
    <w:rPr>
      <w:vanish/>
    </w:rPr>
  </w:style>
  <w:style w:type="paragraph" w:customStyle="1" w:styleId="disabled1">
    <w:name w:val="disabled1"/>
    <w:basedOn w:val="Norml"/>
    <w:pPr>
      <w:spacing w:after="150"/>
    </w:pPr>
  </w:style>
  <w:style w:type="paragraph" w:customStyle="1" w:styleId="galleria-thumb-nav-left2">
    <w:name w:val="galleria-thumb-nav-left2"/>
    <w:basedOn w:val="Norml"/>
    <w:pPr>
      <w:spacing w:after="150"/>
    </w:pPr>
  </w:style>
  <w:style w:type="paragraph" w:customStyle="1" w:styleId="galleria-thumb-nav-right2">
    <w:name w:val="galleria-thumb-nav-right2"/>
    <w:basedOn w:val="Norml"/>
    <w:pPr>
      <w:spacing w:after="150"/>
    </w:pPr>
  </w:style>
  <w:style w:type="paragraph" w:customStyle="1" w:styleId="dmc-author-image1">
    <w:name w:val="dmc-author-image1"/>
    <w:basedOn w:val="Norml"/>
    <w:pPr>
      <w:spacing w:after="300"/>
    </w:pPr>
    <w:rPr>
      <w:vanish/>
    </w:rPr>
  </w:style>
  <w:style w:type="paragraph" w:customStyle="1" w:styleId="dmc-author-description1">
    <w:name w:val="dmc-author-description1"/>
    <w:basedOn w:val="Norml"/>
    <w:pPr>
      <w:spacing w:after="300"/>
      <w:ind w:left="300"/>
    </w:pPr>
    <w:rPr>
      <w:vanish/>
    </w:rPr>
  </w:style>
  <w:style w:type="paragraph" w:customStyle="1" w:styleId="dmc-page1">
    <w:name w:val="dmc-page1"/>
    <w:basedOn w:val="Norml"/>
    <w:pPr>
      <w:shd w:val="clear" w:color="auto" w:fill="CCCCCC"/>
      <w:ind w:left="60" w:right="60"/>
    </w:pPr>
    <w:rPr>
      <w:color w:val="FFFFFF"/>
    </w:rPr>
  </w:style>
  <w:style w:type="paragraph" w:customStyle="1" w:styleId="dmc-page2">
    <w:name w:val="dmc-page2"/>
    <w:basedOn w:val="Norml"/>
    <w:pPr>
      <w:shd w:val="clear" w:color="auto" w:fill="CCCCCC"/>
      <w:ind w:left="60" w:right="60"/>
    </w:pPr>
    <w:rPr>
      <w:color w:val="666666"/>
    </w:rPr>
  </w:style>
  <w:style w:type="paragraph" w:customStyle="1" w:styleId="dmc-page3">
    <w:name w:val="dmc-page3"/>
    <w:basedOn w:val="Norml"/>
    <w:pPr>
      <w:shd w:val="clear" w:color="auto" w:fill="F2F2F2"/>
      <w:ind w:left="60" w:right="60"/>
    </w:pPr>
    <w:rPr>
      <w:color w:val="666666"/>
    </w:rPr>
  </w:style>
  <w:style w:type="paragraph" w:customStyle="1" w:styleId="dmc-author-image2">
    <w:name w:val="dmc-author-image2"/>
    <w:basedOn w:val="Norml"/>
    <w:pPr>
      <w:spacing w:after="300"/>
    </w:pPr>
    <w:rPr>
      <w:vanish/>
    </w:rPr>
  </w:style>
  <w:style w:type="paragraph" w:customStyle="1" w:styleId="dmc-author-description2">
    <w:name w:val="dmc-author-description2"/>
    <w:basedOn w:val="Norml"/>
    <w:pPr>
      <w:spacing w:after="300"/>
      <w:ind w:left="300"/>
    </w:pPr>
    <w:rPr>
      <w:vanish/>
    </w:rPr>
  </w:style>
  <w:style w:type="paragraph" w:customStyle="1" w:styleId="dmc-fb-link1">
    <w:name w:val="dmc-fb-link1"/>
    <w:basedOn w:val="Norml"/>
    <w:pPr>
      <w:spacing w:after="300"/>
    </w:pPr>
    <w:rPr>
      <w:b/>
      <w:bCs/>
      <w:color w:val="FF0000"/>
    </w:rPr>
  </w:style>
  <w:style w:type="paragraph" w:customStyle="1" w:styleId="dmc-fb-link2">
    <w:name w:val="dmc-fb-link2"/>
    <w:basedOn w:val="Norml"/>
    <w:pPr>
      <w:spacing w:after="300"/>
    </w:pPr>
    <w:rPr>
      <w:b/>
      <w:bCs/>
      <w:color w:val="000000"/>
    </w:rPr>
  </w:style>
  <w:style w:type="paragraph" w:customStyle="1" w:styleId="row3">
    <w:name w:val="row3"/>
    <w:basedOn w:val="Norml"/>
    <w:pPr>
      <w:spacing w:after="150"/>
    </w:pPr>
  </w:style>
  <w:style w:type="paragraph" w:customStyle="1" w:styleId="column1">
    <w:name w:val="column1"/>
    <w:basedOn w:val="Norml"/>
    <w:pPr>
      <w:spacing w:after="240"/>
    </w:pPr>
  </w:style>
  <w:style w:type="paragraph" w:customStyle="1" w:styleId="menu-item">
    <w:name w:val="menu-item"/>
    <w:basedOn w:val="Norml"/>
    <w:pPr>
      <w:spacing w:before="100" w:beforeAutospacing="1" w:after="100" w:afterAutospacing="1"/>
    </w:pPr>
  </w:style>
  <w:style w:type="character" w:styleId="Kiemels">
    <w:name w:val="Emphasis"/>
    <w:basedOn w:val="Bekezdsalapbettpusa"/>
    <w:uiPriority w:val="20"/>
    <w:qFormat/>
    <w:rPr>
      <w:i/>
      <w:iCs/>
    </w:rPr>
  </w:style>
  <w:style w:type="character" w:customStyle="1" w:styleId="wt-cli-sr-only1">
    <w:name w:val="wt-cli-sr-only1"/>
    <w:basedOn w:val="Bekezdsalapbettpusa"/>
    <w:rPr>
      <w:vanish/>
      <w:webHidden w:val="0"/>
      <w:sz w:val="24"/>
      <w:szCs w:val="24"/>
      <w:specVanish w:val="0"/>
    </w:rPr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Pr>
      <w:rFonts w:eastAsiaTheme="minorEastAsia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41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7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81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7506">
                      <w:blockQuote w:val="1"/>
                      <w:marLeft w:val="600"/>
                      <w:marRight w:val="600"/>
                      <w:marTop w:val="675"/>
                      <w:marBottom w:val="675"/>
                      <w:divBdr>
                        <w:top w:val="none" w:sz="0" w:space="0" w:color="auto"/>
                        <w:left w:val="single" w:sz="18" w:space="30" w:color="DDDDDD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08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0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960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60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70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485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8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277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60469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35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185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261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03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05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9737803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8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94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35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43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07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36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1392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7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pvilagkiado.eu/termek/lelek-es-profitrata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pa.niif.hu/01700/01739/00088/pdf/EPA01739_eszmelet_2014_103_osz_159-19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jegyenloseg.hu/miert-nem-zarkoztunk-fel-a-nyugathoz-1989-utan-2/?nopaginatio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2F4DB-40B8-4481-A2F1-2BE8C5AB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3361</Words>
  <Characters>23191</Characters>
  <Application>Microsoft Office Word</Application>
  <DocSecurity>0</DocSecurity>
  <Lines>193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Lélek és profitráta kölcsönhatásáról – Új Egyenlőség</vt:lpstr>
    </vt:vector>
  </TitlesOfParts>
  <Company/>
  <LinksUpToDate>false</LinksUpToDate>
  <CharactersWithSpaces>26500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Lélek és profitráta kölcsönhatásáról – Új Egyenlőség</dc:title>
  <dc:subject/>
  <dc:creator>Margitfalvi Árpád</dc:creator>
  <cp:keywords/>
  <dc:description/>
  <cp:lastModifiedBy>Margitfalvi Árpád</cp:lastModifiedBy>
  <cp:revision>3</cp:revision>
  <dcterms:created xsi:type="dcterms:W3CDTF">2023-03-07T14:24:00Z</dcterms:created>
  <dcterms:modified xsi:type="dcterms:W3CDTF">2023-03-08T05:57:00Z</dcterms:modified>
</cp:coreProperties>
</file>